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50F" w:rsidRPr="0032288F" w:rsidRDefault="004268C7" w:rsidP="0099250F">
      <w:pPr>
        <w:rPr>
          <w:rFonts w:ascii="Times New Roman" w:hAnsi="Times New Roman"/>
          <w:b/>
          <w:sz w:val="24"/>
          <w:szCs w:val="24"/>
        </w:rPr>
      </w:pPr>
      <w:r>
        <w:rPr>
          <w:rFonts w:ascii="Times New Roman" w:hAnsi="Times New Roman"/>
          <w:b/>
          <w:sz w:val="24"/>
          <w:szCs w:val="24"/>
        </w:rPr>
        <w:t>18</w:t>
      </w:r>
      <w:r w:rsidR="009B6FEE">
        <w:rPr>
          <w:rFonts w:ascii="Times New Roman" w:hAnsi="Times New Roman"/>
          <w:b/>
          <w:sz w:val="24"/>
          <w:szCs w:val="24"/>
        </w:rPr>
        <w:t>.12</w:t>
      </w:r>
      <w:r w:rsidR="0099250F" w:rsidRPr="0032288F">
        <w:rPr>
          <w:rFonts w:ascii="Times New Roman" w:hAnsi="Times New Roman"/>
          <w:b/>
          <w:sz w:val="24"/>
          <w:szCs w:val="24"/>
        </w:rPr>
        <w:t>.202</w:t>
      </w:r>
      <w:r w:rsidR="007F6CA6">
        <w:rPr>
          <w:rFonts w:ascii="Times New Roman" w:hAnsi="Times New Roman"/>
          <w:b/>
          <w:sz w:val="24"/>
          <w:szCs w:val="24"/>
        </w:rPr>
        <w:t>4</w:t>
      </w:r>
      <w:r w:rsidR="00327C13">
        <w:rPr>
          <w:rFonts w:ascii="Times New Roman" w:hAnsi="Times New Roman"/>
          <w:b/>
          <w:sz w:val="24"/>
          <w:szCs w:val="24"/>
        </w:rPr>
        <w:t>г</w:t>
      </w:r>
      <w:r w:rsidR="0099250F" w:rsidRPr="0032288F">
        <w:rPr>
          <w:rFonts w:ascii="Times New Roman" w:hAnsi="Times New Roman"/>
          <w:b/>
          <w:sz w:val="24"/>
          <w:szCs w:val="24"/>
        </w:rPr>
        <w:t xml:space="preserve">                                                                                                                                                                                                с. Бесколь                                                                      </w:t>
      </w:r>
    </w:p>
    <w:p w:rsidR="00890EE1" w:rsidRPr="00890EE1" w:rsidRDefault="00890EE1" w:rsidP="00890EE1">
      <w:pPr>
        <w:ind w:firstLine="708"/>
        <w:jc w:val="center"/>
        <w:rPr>
          <w:rFonts w:ascii="Times New Roman" w:hAnsi="Times New Roman"/>
          <w:b/>
          <w:sz w:val="28"/>
          <w:szCs w:val="28"/>
        </w:rPr>
      </w:pPr>
      <w:r w:rsidRPr="00890EE1">
        <w:rPr>
          <w:rFonts w:ascii="Times New Roman" w:hAnsi="Times New Roman"/>
          <w:b/>
          <w:sz w:val="28"/>
          <w:szCs w:val="28"/>
        </w:rPr>
        <w:t xml:space="preserve">Объявление о проведение закупа лекарственных средств, медицинских изделий, медицинской техники </w:t>
      </w:r>
      <w:r>
        <w:rPr>
          <w:rFonts w:ascii="Times New Roman" w:hAnsi="Times New Roman"/>
          <w:b/>
          <w:sz w:val="28"/>
          <w:szCs w:val="28"/>
        </w:rPr>
        <w:t xml:space="preserve">           </w:t>
      </w:r>
      <w:r w:rsidRPr="00890EE1">
        <w:rPr>
          <w:rFonts w:ascii="Times New Roman" w:hAnsi="Times New Roman"/>
          <w:b/>
          <w:sz w:val="28"/>
          <w:szCs w:val="28"/>
        </w:rPr>
        <w:t>способом запроса ценовых предложений</w:t>
      </w:r>
    </w:p>
    <w:p w:rsidR="00890EE1" w:rsidRDefault="00890EE1" w:rsidP="00890EE1">
      <w:pPr>
        <w:ind w:firstLine="708"/>
        <w:jc w:val="center"/>
        <w:rPr>
          <w:rFonts w:ascii="Times New Roman" w:hAnsi="Times New Roman"/>
          <w:b/>
          <w:sz w:val="28"/>
          <w:szCs w:val="28"/>
        </w:rPr>
      </w:pPr>
      <w:r w:rsidRPr="00890EE1">
        <w:rPr>
          <w:rFonts w:ascii="Times New Roman" w:hAnsi="Times New Roman"/>
          <w:b/>
          <w:sz w:val="28"/>
          <w:szCs w:val="28"/>
        </w:rPr>
        <w:t>№33 от 18.12.2024г</w:t>
      </w:r>
    </w:p>
    <w:p w:rsidR="003F3149" w:rsidRPr="007F04B5" w:rsidRDefault="003F3149" w:rsidP="00890EE1">
      <w:pPr>
        <w:ind w:firstLine="708"/>
        <w:jc w:val="both"/>
        <w:rPr>
          <w:rFonts w:ascii="Times New Roman" w:hAnsi="Times New Roman"/>
          <w:sz w:val="24"/>
          <w:szCs w:val="24"/>
        </w:rPr>
      </w:pPr>
      <w:r w:rsidRPr="007F04B5">
        <w:rPr>
          <w:rFonts w:ascii="Times New Roman" w:hAnsi="Times New Roman"/>
          <w:sz w:val="24"/>
          <w:szCs w:val="24"/>
        </w:rPr>
        <w:t>Коммунальное государственное предприятие на</w:t>
      </w:r>
      <w:r>
        <w:rPr>
          <w:rFonts w:ascii="Times New Roman" w:hAnsi="Times New Roman"/>
          <w:sz w:val="24"/>
          <w:szCs w:val="24"/>
        </w:rPr>
        <w:t xml:space="preserve"> праве хозяйственного ведения «</w:t>
      </w:r>
      <w:proofErr w:type="spellStart"/>
      <w:r w:rsidRPr="007F04B5">
        <w:rPr>
          <w:rFonts w:ascii="Times New Roman" w:hAnsi="Times New Roman"/>
          <w:sz w:val="24"/>
          <w:szCs w:val="24"/>
        </w:rPr>
        <w:t>Кызылжарская</w:t>
      </w:r>
      <w:proofErr w:type="spellEnd"/>
      <w:r w:rsidRPr="007F04B5">
        <w:rPr>
          <w:rFonts w:ascii="Times New Roman" w:hAnsi="Times New Roman"/>
          <w:sz w:val="24"/>
          <w:szCs w:val="24"/>
        </w:rPr>
        <w:t xml:space="preserve"> районная больница» КГУ «УЗ </w:t>
      </w:r>
      <w:proofErr w:type="spellStart"/>
      <w:r w:rsidRPr="007F04B5">
        <w:rPr>
          <w:rFonts w:ascii="Times New Roman" w:hAnsi="Times New Roman"/>
          <w:sz w:val="24"/>
          <w:szCs w:val="24"/>
        </w:rPr>
        <w:t>акимата</w:t>
      </w:r>
      <w:proofErr w:type="spellEnd"/>
      <w:r w:rsidRPr="007F04B5">
        <w:rPr>
          <w:rFonts w:ascii="Times New Roman" w:hAnsi="Times New Roman"/>
          <w:sz w:val="24"/>
          <w:szCs w:val="24"/>
        </w:rPr>
        <w:t xml:space="preserve"> СКО» находящейся по адресу: СКО </w:t>
      </w:r>
      <w:proofErr w:type="spellStart"/>
      <w:r w:rsidRPr="007F04B5">
        <w:rPr>
          <w:rFonts w:ascii="Times New Roman" w:hAnsi="Times New Roman"/>
          <w:sz w:val="24"/>
          <w:szCs w:val="24"/>
        </w:rPr>
        <w:t>Кызылжарский</w:t>
      </w:r>
      <w:proofErr w:type="spellEnd"/>
      <w:r w:rsidRPr="007F04B5">
        <w:rPr>
          <w:rFonts w:ascii="Times New Roman" w:hAnsi="Times New Roman"/>
          <w:sz w:val="24"/>
          <w:szCs w:val="24"/>
        </w:rPr>
        <w:t xml:space="preserve"> </w:t>
      </w:r>
      <w:proofErr w:type="gramStart"/>
      <w:r w:rsidRPr="007F04B5">
        <w:rPr>
          <w:rFonts w:ascii="Times New Roman" w:hAnsi="Times New Roman"/>
          <w:sz w:val="24"/>
          <w:szCs w:val="24"/>
        </w:rPr>
        <w:t>район</w:t>
      </w:r>
      <w:proofErr w:type="gramEnd"/>
      <w:r w:rsidRPr="007F04B5">
        <w:rPr>
          <w:rFonts w:ascii="Times New Roman" w:hAnsi="Times New Roman"/>
          <w:sz w:val="24"/>
          <w:szCs w:val="24"/>
        </w:rPr>
        <w:t xml:space="preserve"> </w:t>
      </w:r>
      <w:proofErr w:type="spellStart"/>
      <w:r>
        <w:rPr>
          <w:rFonts w:ascii="Times New Roman" w:hAnsi="Times New Roman"/>
          <w:sz w:val="24"/>
          <w:szCs w:val="24"/>
        </w:rPr>
        <w:t>а</w:t>
      </w:r>
      <w:r w:rsidRPr="007F04B5">
        <w:rPr>
          <w:rFonts w:ascii="Times New Roman" w:hAnsi="Times New Roman"/>
          <w:sz w:val="24"/>
          <w:szCs w:val="24"/>
        </w:rPr>
        <w:t>.Бескол</w:t>
      </w:r>
      <w:proofErr w:type="spellEnd"/>
      <w:r w:rsidRPr="007F04B5">
        <w:rPr>
          <w:rFonts w:ascii="Times New Roman" w:hAnsi="Times New Roman"/>
          <w:sz w:val="24"/>
          <w:szCs w:val="24"/>
        </w:rPr>
        <w:t xml:space="preserve">, </w:t>
      </w:r>
      <w:proofErr w:type="spellStart"/>
      <w:r w:rsidRPr="007F04B5">
        <w:rPr>
          <w:rFonts w:ascii="Times New Roman" w:hAnsi="Times New Roman"/>
          <w:sz w:val="24"/>
          <w:szCs w:val="24"/>
        </w:rPr>
        <w:t>ул.Пирогов</w:t>
      </w:r>
      <w:r>
        <w:rPr>
          <w:rFonts w:ascii="Times New Roman" w:hAnsi="Times New Roman"/>
          <w:sz w:val="24"/>
          <w:szCs w:val="24"/>
        </w:rPr>
        <w:t>а</w:t>
      </w:r>
      <w:proofErr w:type="spellEnd"/>
      <w:r w:rsidRPr="007F04B5">
        <w:rPr>
          <w:rFonts w:ascii="Times New Roman" w:hAnsi="Times New Roman"/>
          <w:sz w:val="24"/>
          <w:szCs w:val="24"/>
        </w:rPr>
        <w:t xml:space="preserve"> 19, объявляет закуп способом запроса ценовых предложений </w:t>
      </w:r>
      <w:r w:rsidR="004268C7" w:rsidRPr="004268C7">
        <w:rPr>
          <w:rFonts w:ascii="Times New Roman" w:hAnsi="Times New Roman"/>
          <w:sz w:val="24"/>
          <w:szCs w:val="24"/>
        </w:rPr>
        <w:t xml:space="preserve">на медицинскую технику и </w:t>
      </w:r>
      <w:r w:rsidR="007940FD">
        <w:rPr>
          <w:rFonts w:ascii="Times New Roman" w:hAnsi="Times New Roman"/>
          <w:sz w:val="24"/>
          <w:szCs w:val="24"/>
        </w:rPr>
        <w:t>изделия медицинского назначения</w:t>
      </w:r>
      <w:r w:rsidRPr="007F04B5">
        <w:rPr>
          <w:rFonts w:ascii="Times New Roman" w:hAnsi="Times New Roman"/>
          <w:sz w:val="24"/>
          <w:szCs w:val="24"/>
        </w:rPr>
        <w:t>.</w:t>
      </w:r>
    </w:p>
    <w:p w:rsidR="003F3149" w:rsidRPr="007F04B5" w:rsidRDefault="003F3149" w:rsidP="003F3149">
      <w:pPr>
        <w:jc w:val="both"/>
        <w:rPr>
          <w:rFonts w:ascii="Times New Roman" w:hAnsi="Times New Roman"/>
          <w:sz w:val="24"/>
          <w:szCs w:val="24"/>
        </w:rPr>
      </w:pPr>
      <w:r w:rsidRPr="007F04B5">
        <w:rPr>
          <w:rFonts w:ascii="Times New Roman" w:hAnsi="Times New Roman"/>
          <w:sz w:val="24"/>
          <w:szCs w:val="24"/>
        </w:rPr>
        <w:t>Полный перечень закупаемых товаров, выделенная сумма, требуемый срок, условия и место поставки, указаны в Приложении 1.</w:t>
      </w:r>
    </w:p>
    <w:p w:rsidR="005C5B99" w:rsidRDefault="003B00FC" w:rsidP="003F3149">
      <w:pPr>
        <w:jc w:val="both"/>
        <w:rPr>
          <w:rFonts w:ascii="Times New Roman" w:hAnsi="Times New Roman"/>
          <w:sz w:val="24"/>
          <w:szCs w:val="24"/>
        </w:rPr>
      </w:pPr>
      <w:r w:rsidRPr="00D46EFE">
        <w:rPr>
          <w:rFonts w:ascii="Times New Roman" w:hAnsi="Times New Roman"/>
          <w:sz w:val="24"/>
          <w:szCs w:val="24"/>
          <w:lang w:val="kk-KZ"/>
        </w:rPr>
        <w:t xml:space="preserve">      </w:t>
      </w:r>
      <w:r w:rsidRPr="003B00FC">
        <w:rPr>
          <w:rFonts w:ascii="Times New Roman" w:hAnsi="Times New Roman"/>
          <w:sz w:val="24"/>
          <w:szCs w:val="24"/>
        </w:rPr>
        <w:t xml:space="preserve">К закупу способом запроса ценовых предложений допускаются все потенциальные поставщики, отвечающие условиям, указанным в п. 9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07 июня 2023 года № 110. Ценовое предложение запечатывается в конверт, в котором указываются наименование и юридический адрес потенциального поставщика. </w:t>
      </w:r>
    </w:p>
    <w:p w:rsidR="003F3149" w:rsidRDefault="005C5B99" w:rsidP="003F3149">
      <w:pPr>
        <w:jc w:val="both"/>
        <w:rPr>
          <w:rFonts w:ascii="Times New Roman" w:hAnsi="Times New Roman"/>
          <w:b/>
          <w:sz w:val="24"/>
          <w:szCs w:val="24"/>
        </w:rPr>
      </w:pPr>
      <w:r w:rsidRPr="005C5B99">
        <w:rPr>
          <w:rFonts w:ascii="Times New Roman" w:hAnsi="Times New Roman"/>
          <w:b/>
          <w:sz w:val="24"/>
          <w:szCs w:val="24"/>
        </w:rPr>
        <w:t xml:space="preserve">     </w:t>
      </w:r>
      <w:r w:rsidR="003F3149" w:rsidRPr="005C5B99">
        <w:rPr>
          <w:rFonts w:ascii="Times New Roman" w:hAnsi="Times New Roman"/>
          <w:b/>
          <w:sz w:val="24"/>
          <w:szCs w:val="24"/>
        </w:rPr>
        <w:t xml:space="preserve"> </w:t>
      </w:r>
      <w:r w:rsidRPr="005C5B99">
        <w:rPr>
          <w:rFonts w:ascii="Times New Roman" w:hAnsi="Times New Roman"/>
          <w:b/>
          <w:sz w:val="24"/>
          <w:szCs w:val="24"/>
        </w:rPr>
        <w:t xml:space="preserve">Конверт подлежит адресации заказчику по адресу: Северо-Казахстанская область, </w:t>
      </w:r>
      <w:proofErr w:type="spellStart"/>
      <w:r w:rsidRPr="005C5B99">
        <w:rPr>
          <w:rFonts w:ascii="Times New Roman" w:hAnsi="Times New Roman"/>
          <w:b/>
          <w:sz w:val="24"/>
          <w:szCs w:val="24"/>
        </w:rPr>
        <w:t>Кызылжарский</w:t>
      </w:r>
      <w:proofErr w:type="spellEnd"/>
      <w:r w:rsidRPr="005C5B99">
        <w:rPr>
          <w:rFonts w:ascii="Times New Roman" w:hAnsi="Times New Roman"/>
          <w:b/>
          <w:sz w:val="24"/>
          <w:szCs w:val="24"/>
        </w:rPr>
        <w:t xml:space="preserve"> район </w:t>
      </w:r>
      <w:proofErr w:type="spellStart"/>
      <w:r w:rsidRPr="005C5B99">
        <w:rPr>
          <w:rFonts w:ascii="Times New Roman" w:hAnsi="Times New Roman"/>
          <w:b/>
          <w:sz w:val="24"/>
          <w:szCs w:val="24"/>
        </w:rPr>
        <w:t>а.Бескол</w:t>
      </w:r>
      <w:proofErr w:type="spellEnd"/>
      <w:r w:rsidRPr="005C5B99">
        <w:rPr>
          <w:rFonts w:ascii="Times New Roman" w:hAnsi="Times New Roman"/>
          <w:b/>
          <w:sz w:val="24"/>
          <w:szCs w:val="24"/>
        </w:rPr>
        <w:t xml:space="preserve">, </w:t>
      </w:r>
      <w:proofErr w:type="spellStart"/>
      <w:r w:rsidRPr="005C5B99">
        <w:rPr>
          <w:rFonts w:ascii="Times New Roman" w:hAnsi="Times New Roman"/>
          <w:b/>
          <w:sz w:val="24"/>
          <w:szCs w:val="24"/>
        </w:rPr>
        <w:t>ул.Пирогова</w:t>
      </w:r>
      <w:proofErr w:type="spellEnd"/>
      <w:r w:rsidRPr="005C5B99">
        <w:rPr>
          <w:rFonts w:ascii="Times New Roman" w:hAnsi="Times New Roman"/>
          <w:b/>
          <w:sz w:val="24"/>
          <w:szCs w:val="24"/>
        </w:rPr>
        <w:t xml:space="preserve"> 19 </w:t>
      </w:r>
      <w:proofErr w:type="gramStart"/>
      <w:r>
        <w:rPr>
          <w:rFonts w:ascii="Times New Roman" w:hAnsi="Times New Roman"/>
          <w:b/>
          <w:sz w:val="24"/>
          <w:szCs w:val="24"/>
        </w:rPr>
        <w:t xml:space="preserve">и </w:t>
      </w:r>
      <w:r w:rsidRPr="005C5B99">
        <w:rPr>
          <w:rFonts w:ascii="Times New Roman" w:hAnsi="Times New Roman"/>
          <w:b/>
          <w:sz w:val="24"/>
          <w:szCs w:val="24"/>
        </w:rPr>
        <w:t xml:space="preserve"> содержит</w:t>
      </w:r>
      <w:proofErr w:type="gramEnd"/>
      <w:r w:rsidRPr="005C5B99">
        <w:rPr>
          <w:rFonts w:ascii="Times New Roman" w:hAnsi="Times New Roman"/>
          <w:b/>
          <w:sz w:val="24"/>
          <w:szCs w:val="24"/>
        </w:rPr>
        <w:t xml:space="preserve"> слова "Закуп способом запроса ценовых предложен</w:t>
      </w:r>
      <w:r>
        <w:rPr>
          <w:rFonts w:ascii="Times New Roman" w:hAnsi="Times New Roman"/>
          <w:b/>
          <w:sz w:val="24"/>
          <w:szCs w:val="24"/>
        </w:rPr>
        <w:t>ий по ИМН» и "Не вскрывать до 14 часов 30 минут 25</w:t>
      </w:r>
      <w:r w:rsidRPr="005C5B99">
        <w:rPr>
          <w:rFonts w:ascii="Times New Roman" w:hAnsi="Times New Roman"/>
          <w:b/>
          <w:sz w:val="24"/>
          <w:szCs w:val="24"/>
        </w:rPr>
        <w:t xml:space="preserve"> декабря  2024 года (указываются дата и время вскрытия конвертов, указанные в объявлении)".</w:t>
      </w:r>
    </w:p>
    <w:p w:rsidR="005C5B99" w:rsidRPr="005C5B99" w:rsidRDefault="005C5B99" w:rsidP="005C5B99">
      <w:pPr>
        <w:jc w:val="both"/>
        <w:rPr>
          <w:rFonts w:ascii="Times New Roman" w:hAnsi="Times New Roman"/>
          <w:sz w:val="24"/>
          <w:szCs w:val="24"/>
        </w:rPr>
      </w:pPr>
      <w:r>
        <w:rPr>
          <w:rFonts w:ascii="Times New Roman" w:hAnsi="Times New Roman"/>
          <w:b/>
          <w:sz w:val="24"/>
          <w:szCs w:val="24"/>
        </w:rPr>
        <w:t xml:space="preserve">     </w:t>
      </w:r>
      <w:r w:rsidRPr="005C5B99">
        <w:rPr>
          <w:rFonts w:ascii="Times New Roman" w:hAnsi="Times New Roman"/>
          <w:sz w:val="24"/>
          <w:szCs w:val="24"/>
        </w:rPr>
        <w:t>Окончательный срок подачи ценовых предложений в 12 часов 00 минут 25 декабря   2024 года.</w:t>
      </w:r>
    </w:p>
    <w:p w:rsidR="005C5B99" w:rsidRPr="005C5B99" w:rsidRDefault="005C5B99" w:rsidP="005C5B99">
      <w:pPr>
        <w:jc w:val="both"/>
        <w:rPr>
          <w:rFonts w:ascii="Times New Roman" w:hAnsi="Times New Roman"/>
          <w:sz w:val="24"/>
          <w:szCs w:val="24"/>
        </w:rPr>
      </w:pPr>
      <w:r w:rsidRPr="005C5B99">
        <w:rPr>
          <w:rFonts w:ascii="Times New Roman" w:hAnsi="Times New Roman"/>
          <w:sz w:val="24"/>
          <w:szCs w:val="24"/>
        </w:rPr>
        <w:t xml:space="preserve">Конверты с ценовыми предложениями будут вскрываться 25 декабря 2024 </w:t>
      </w:r>
      <w:proofErr w:type="gramStart"/>
      <w:r w:rsidRPr="005C5B99">
        <w:rPr>
          <w:rFonts w:ascii="Times New Roman" w:hAnsi="Times New Roman"/>
          <w:sz w:val="24"/>
          <w:szCs w:val="24"/>
        </w:rPr>
        <w:t>года  в</w:t>
      </w:r>
      <w:proofErr w:type="gramEnd"/>
      <w:r w:rsidRPr="005C5B99">
        <w:rPr>
          <w:rFonts w:ascii="Times New Roman" w:hAnsi="Times New Roman"/>
          <w:sz w:val="24"/>
          <w:szCs w:val="24"/>
        </w:rPr>
        <w:t xml:space="preserve"> 14 часов 30 минут  по следующему адресу: Северо-Казахстанская область, </w:t>
      </w:r>
      <w:proofErr w:type="spellStart"/>
      <w:r w:rsidRPr="005C5B99">
        <w:rPr>
          <w:rFonts w:ascii="Times New Roman" w:hAnsi="Times New Roman"/>
          <w:sz w:val="24"/>
          <w:szCs w:val="24"/>
        </w:rPr>
        <w:t>а.Бескол</w:t>
      </w:r>
      <w:proofErr w:type="spellEnd"/>
      <w:r w:rsidRPr="005C5B99">
        <w:rPr>
          <w:rFonts w:ascii="Times New Roman" w:hAnsi="Times New Roman"/>
          <w:sz w:val="24"/>
          <w:szCs w:val="24"/>
        </w:rPr>
        <w:t xml:space="preserve">, </w:t>
      </w:r>
      <w:proofErr w:type="spellStart"/>
      <w:r w:rsidRPr="005C5B99">
        <w:rPr>
          <w:rFonts w:ascii="Times New Roman" w:hAnsi="Times New Roman"/>
          <w:sz w:val="24"/>
          <w:szCs w:val="24"/>
        </w:rPr>
        <w:t>ул.Пирогова</w:t>
      </w:r>
      <w:proofErr w:type="spellEnd"/>
      <w:r w:rsidRPr="005C5B99">
        <w:rPr>
          <w:rFonts w:ascii="Times New Roman" w:hAnsi="Times New Roman"/>
          <w:sz w:val="24"/>
          <w:szCs w:val="24"/>
        </w:rPr>
        <w:t xml:space="preserve"> 19 </w:t>
      </w:r>
    </w:p>
    <w:p w:rsidR="005C5B99" w:rsidRPr="005C5B99" w:rsidRDefault="005C5B99" w:rsidP="005C5B99">
      <w:pPr>
        <w:jc w:val="both"/>
        <w:rPr>
          <w:rFonts w:ascii="Times New Roman" w:hAnsi="Times New Roman"/>
          <w:sz w:val="24"/>
          <w:szCs w:val="24"/>
        </w:rPr>
      </w:pPr>
      <w:r w:rsidRPr="005C5B99">
        <w:rPr>
          <w:rFonts w:ascii="Times New Roman" w:hAnsi="Times New Roman"/>
          <w:sz w:val="24"/>
          <w:szCs w:val="24"/>
        </w:rPr>
        <w:t xml:space="preserve">Потенциальные поставщики могут присутствовать при вскрытии конвертов с ценовыми предложениями. </w:t>
      </w:r>
    </w:p>
    <w:p w:rsidR="003F3149" w:rsidRDefault="003F3149" w:rsidP="003F3149">
      <w:pPr>
        <w:jc w:val="both"/>
        <w:rPr>
          <w:rFonts w:ascii="Times New Roman" w:hAnsi="Times New Roman"/>
          <w:sz w:val="24"/>
          <w:szCs w:val="24"/>
        </w:rPr>
      </w:pPr>
      <w:r w:rsidRPr="007F04B5">
        <w:rPr>
          <w:rFonts w:ascii="Times New Roman" w:hAnsi="Times New Roman"/>
          <w:sz w:val="24"/>
          <w:szCs w:val="24"/>
        </w:rPr>
        <w:t xml:space="preserve">      Дополнительную информацию и справку можно получить по телефону </w:t>
      </w:r>
      <w:r w:rsidRPr="007F04B5">
        <w:rPr>
          <w:rFonts w:ascii="Times New Roman" w:hAnsi="Times New Roman"/>
          <w:i/>
          <w:sz w:val="24"/>
          <w:szCs w:val="24"/>
        </w:rPr>
        <w:t>8 (71538) 2-16-30</w:t>
      </w:r>
    </w:p>
    <w:p w:rsidR="003F3149" w:rsidRDefault="003F3149" w:rsidP="003F3149">
      <w:pPr>
        <w:jc w:val="both"/>
        <w:rPr>
          <w:rFonts w:ascii="Times New Roman" w:hAnsi="Times New Roman"/>
          <w:sz w:val="26"/>
          <w:szCs w:val="26"/>
        </w:rPr>
      </w:pPr>
    </w:p>
    <w:p w:rsidR="003F3149" w:rsidRDefault="003F3149" w:rsidP="003F3149">
      <w:pPr>
        <w:jc w:val="both"/>
        <w:rPr>
          <w:rFonts w:ascii="Times New Roman" w:hAnsi="Times New Roman"/>
          <w:b/>
          <w:sz w:val="24"/>
          <w:szCs w:val="24"/>
        </w:rPr>
      </w:pPr>
      <w:r>
        <w:rPr>
          <w:rFonts w:ascii="Times New Roman" w:hAnsi="Times New Roman"/>
          <w:b/>
          <w:sz w:val="24"/>
          <w:szCs w:val="24"/>
        </w:rPr>
        <w:t xml:space="preserve">  </w:t>
      </w:r>
    </w:p>
    <w:p w:rsidR="003F3149" w:rsidRPr="00683B2A" w:rsidRDefault="003F3149" w:rsidP="003F3149">
      <w:pPr>
        <w:jc w:val="both"/>
        <w:rPr>
          <w:rFonts w:ascii="Times New Roman" w:hAnsi="Times New Roman"/>
          <w:b/>
          <w:sz w:val="24"/>
          <w:szCs w:val="24"/>
        </w:rPr>
      </w:pPr>
    </w:p>
    <w:p w:rsidR="003F3149" w:rsidRPr="00F67CDB" w:rsidRDefault="003131FB" w:rsidP="00825B7D">
      <w:pPr>
        <w:rPr>
          <w:rFonts w:ascii="Times New Roman" w:hAnsi="Times New Roman"/>
          <w:b/>
          <w:sz w:val="24"/>
          <w:szCs w:val="24"/>
        </w:rPr>
      </w:pPr>
      <w:r>
        <w:rPr>
          <w:rFonts w:ascii="Times New Roman" w:hAnsi="Times New Roman"/>
          <w:b/>
          <w:sz w:val="24"/>
          <w:szCs w:val="24"/>
        </w:rPr>
        <w:t>18</w:t>
      </w:r>
      <w:r w:rsidR="003F3149">
        <w:rPr>
          <w:rFonts w:ascii="Times New Roman" w:hAnsi="Times New Roman"/>
          <w:b/>
          <w:sz w:val="24"/>
          <w:szCs w:val="24"/>
        </w:rPr>
        <w:t>.</w:t>
      </w:r>
      <w:r w:rsidR="009B6FEE">
        <w:rPr>
          <w:rFonts w:ascii="Times New Roman" w:hAnsi="Times New Roman"/>
          <w:b/>
          <w:sz w:val="24"/>
          <w:szCs w:val="24"/>
        </w:rPr>
        <w:t>12</w:t>
      </w:r>
      <w:r w:rsidR="009454EB">
        <w:rPr>
          <w:rFonts w:ascii="Times New Roman" w:hAnsi="Times New Roman"/>
          <w:b/>
          <w:sz w:val="24"/>
          <w:szCs w:val="24"/>
        </w:rPr>
        <w:t>.</w:t>
      </w:r>
      <w:r w:rsidR="003F3149">
        <w:rPr>
          <w:rFonts w:ascii="Times New Roman" w:hAnsi="Times New Roman"/>
          <w:b/>
          <w:sz w:val="24"/>
          <w:szCs w:val="24"/>
        </w:rPr>
        <w:t>202</w:t>
      </w:r>
      <w:r w:rsidR="007F6CA6">
        <w:rPr>
          <w:rFonts w:ascii="Times New Roman" w:hAnsi="Times New Roman"/>
          <w:b/>
          <w:sz w:val="24"/>
          <w:szCs w:val="24"/>
        </w:rPr>
        <w:t>4</w:t>
      </w:r>
      <w:r w:rsidR="00327C13">
        <w:rPr>
          <w:rFonts w:ascii="Times New Roman" w:hAnsi="Times New Roman"/>
          <w:b/>
          <w:sz w:val="24"/>
          <w:szCs w:val="24"/>
        </w:rPr>
        <w:t>ж</w:t>
      </w:r>
      <w:r w:rsidR="003F3149" w:rsidRPr="0005200C">
        <w:rPr>
          <w:rFonts w:ascii="Times New Roman" w:hAnsi="Times New Roman"/>
          <w:b/>
          <w:sz w:val="24"/>
          <w:szCs w:val="24"/>
        </w:rPr>
        <w:t xml:space="preserve">                                                                                                                                                                                               </w:t>
      </w:r>
      <w:r w:rsidR="003F3149">
        <w:rPr>
          <w:rFonts w:ascii="Times New Roman" w:hAnsi="Times New Roman"/>
          <w:b/>
          <w:sz w:val="24"/>
          <w:szCs w:val="24"/>
        </w:rPr>
        <w:t xml:space="preserve">а. Бесколь                                                                              </w:t>
      </w:r>
    </w:p>
    <w:p w:rsidR="002A37E0" w:rsidRPr="002A37E0" w:rsidRDefault="002A37E0" w:rsidP="002A37E0">
      <w:pPr>
        <w:jc w:val="center"/>
        <w:rPr>
          <w:rFonts w:ascii="Times New Roman" w:hAnsi="Times New Roman"/>
          <w:b/>
          <w:sz w:val="28"/>
          <w:szCs w:val="28"/>
        </w:rPr>
      </w:pPr>
      <w:r w:rsidRPr="002A37E0">
        <w:rPr>
          <w:rFonts w:ascii="Times New Roman" w:hAnsi="Times New Roman"/>
          <w:b/>
          <w:sz w:val="28"/>
          <w:szCs w:val="28"/>
        </w:rPr>
        <w:t xml:space="preserve">БАҒА ҰСЫНЫСТАРЫН СҰРАТУ ТӘСІЛІМЕН ДӘРІЛІК ЗАТТАРДЫ, МЕДИЦИНАЛЫҚ </w:t>
      </w:r>
      <w:proofErr w:type="gramStart"/>
      <w:r w:rsidRPr="002A37E0">
        <w:rPr>
          <w:rFonts w:ascii="Times New Roman" w:hAnsi="Times New Roman"/>
          <w:b/>
          <w:sz w:val="28"/>
          <w:szCs w:val="28"/>
        </w:rPr>
        <w:t>БҰЙЫМДАРДЫ ,</w:t>
      </w:r>
      <w:proofErr w:type="gramEnd"/>
      <w:r w:rsidRPr="002A37E0">
        <w:rPr>
          <w:rFonts w:ascii="Times New Roman" w:hAnsi="Times New Roman"/>
          <w:b/>
          <w:sz w:val="28"/>
          <w:szCs w:val="28"/>
        </w:rPr>
        <w:t xml:space="preserve"> МЕДИЦИНАЛЫҚ ТЕХНИКАНЫ САТЫП АЛУДЫ ЖҮРГІЗУ ТУРАЛЫ</w:t>
      </w:r>
    </w:p>
    <w:p w:rsidR="003F3149" w:rsidRPr="000F6C5E" w:rsidRDefault="002A37E0" w:rsidP="002A37E0">
      <w:pPr>
        <w:jc w:val="center"/>
        <w:rPr>
          <w:rFonts w:ascii="Times New Roman" w:hAnsi="Times New Roman"/>
          <w:b/>
          <w:sz w:val="24"/>
          <w:szCs w:val="24"/>
        </w:rPr>
      </w:pPr>
      <w:r>
        <w:rPr>
          <w:rFonts w:ascii="Times New Roman" w:hAnsi="Times New Roman"/>
          <w:b/>
          <w:sz w:val="28"/>
          <w:szCs w:val="28"/>
        </w:rPr>
        <w:t>ХАБАРЛАНДЫРУ 33 от 18.12.24   ж</w:t>
      </w:r>
    </w:p>
    <w:p w:rsidR="003F3149" w:rsidRPr="007F04B5" w:rsidRDefault="000B237E" w:rsidP="003F3149">
      <w:pPr>
        <w:ind w:firstLine="708"/>
        <w:jc w:val="both"/>
        <w:rPr>
          <w:rFonts w:ascii="Times New Roman" w:hAnsi="Times New Roman" w:cs="Times New Roman"/>
          <w:sz w:val="24"/>
          <w:szCs w:val="24"/>
          <w:lang w:val="kk-KZ"/>
        </w:rPr>
      </w:pPr>
      <w:proofErr w:type="spellStart"/>
      <w:r>
        <w:rPr>
          <w:rFonts w:ascii="Times New Roman" w:hAnsi="Times New Roman" w:cs="Times New Roman"/>
          <w:sz w:val="26"/>
          <w:szCs w:val="26"/>
        </w:rPr>
        <w:t>Сол</w:t>
      </w:r>
      <w:proofErr w:type="spellEnd"/>
      <w:r w:rsidRPr="000B237E">
        <w:rPr>
          <w:rFonts w:ascii="Times New Roman" w:hAnsi="Times New Roman" w:cs="Times New Roman"/>
          <w:sz w:val="26"/>
          <w:szCs w:val="26"/>
          <w:lang w:val="kk-KZ"/>
        </w:rPr>
        <w:t>түстік Қазақстан облысы, Қызылжар ауданы, Бескөл ауданы, Пирогова көшесі, 1</w:t>
      </w:r>
      <w:r>
        <w:rPr>
          <w:rFonts w:ascii="Times New Roman" w:hAnsi="Times New Roman" w:cs="Times New Roman"/>
          <w:sz w:val="26"/>
          <w:szCs w:val="26"/>
          <w:lang w:val="kk-KZ"/>
        </w:rPr>
        <w:t>9 үй мекенжайында орналасқан «Сол</w:t>
      </w:r>
      <w:r w:rsidRPr="000B237E">
        <w:rPr>
          <w:rFonts w:ascii="Times New Roman" w:hAnsi="Times New Roman" w:cs="Times New Roman"/>
          <w:sz w:val="26"/>
          <w:szCs w:val="26"/>
          <w:lang w:val="kk-KZ"/>
        </w:rPr>
        <w:t>түстік Қазақстан облысының Әкімдігі» КММ «Қызылжар аудандық ауруханасы» шаруашылық жүргізу құқығындағы коммуналдық мемлекеттік қазыналық кәсіпорны баға ұсыныстарын сұрату арқылы сатып алу туралы хабарлайды. медициналық бұйымды сатып алу үшін.</w:t>
      </w:r>
    </w:p>
    <w:p w:rsidR="003F3149" w:rsidRPr="007F04B5" w:rsidRDefault="003F3149" w:rsidP="003F3149">
      <w:pPr>
        <w:jc w:val="both"/>
        <w:rPr>
          <w:rFonts w:ascii="Times New Roman" w:hAnsi="Times New Roman" w:cs="Times New Roman"/>
          <w:sz w:val="24"/>
          <w:szCs w:val="24"/>
          <w:lang w:val="kk-KZ"/>
        </w:rPr>
      </w:pPr>
      <w:r w:rsidRPr="007F04B5">
        <w:rPr>
          <w:rFonts w:ascii="Times New Roman" w:hAnsi="Times New Roman" w:cs="Times New Roman"/>
          <w:sz w:val="24"/>
          <w:szCs w:val="24"/>
          <w:lang w:val="kk-KZ"/>
        </w:rPr>
        <w:t>Сатып алынатын тауарлардың толық тізімі, бөлінген сома, талап етілетін мерзім, жеткізу шарттары мен орны 1-қосымшада көрсетілген.</w:t>
      </w:r>
    </w:p>
    <w:p w:rsidR="000B237E" w:rsidRDefault="003F3149" w:rsidP="003F3149">
      <w:pPr>
        <w:jc w:val="both"/>
        <w:rPr>
          <w:rFonts w:ascii="Times New Roman" w:hAnsi="Times New Roman" w:cs="Times New Roman"/>
          <w:sz w:val="24"/>
          <w:szCs w:val="24"/>
          <w:lang w:val="kk-KZ"/>
        </w:rPr>
      </w:pPr>
      <w:r w:rsidRPr="007F04B5">
        <w:rPr>
          <w:rFonts w:ascii="Times New Roman" w:hAnsi="Times New Roman" w:cs="Times New Roman"/>
          <w:sz w:val="24"/>
          <w:szCs w:val="24"/>
          <w:lang w:val="kk-KZ"/>
        </w:rPr>
        <w:t xml:space="preserve"> </w:t>
      </w:r>
      <w:r w:rsidR="000B237E" w:rsidRPr="000B237E">
        <w:rPr>
          <w:rFonts w:ascii="Times New Roman" w:hAnsi="Times New Roman" w:cs="Times New Roman"/>
          <w:sz w:val="24"/>
          <w:szCs w:val="24"/>
          <w:lang w:val="kk-KZ"/>
        </w:rPr>
        <w:t xml:space="preserve">      Баға ұсыныстарын сұрату тәсілімен сатып алуға тармақта көрсетілген шарттарға сай келетін барлық әлеуетті өнім берушілер жіберіледі.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қағидаларының 9-тармағы Қазақстан Республикасы Үкіметінің 2023 жылғы 07 маусымдағы № 110 қаулысымен бекітілген қызметтер. Баға ұсынысы әлеуетті өнім берушінің атауы мен заңды мекенжайы көрсетілетін конвертке мөрленеді.</w:t>
      </w:r>
    </w:p>
    <w:p w:rsidR="000B237E" w:rsidRPr="000B237E" w:rsidRDefault="000B237E" w:rsidP="000B237E">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B237E">
        <w:rPr>
          <w:rFonts w:ascii="Times New Roman" w:hAnsi="Times New Roman" w:cs="Times New Roman"/>
          <w:sz w:val="24"/>
          <w:szCs w:val="24"/>
          <w:lang w:val="kk-KZ"/>
        </w:rPr>
        <w:t>Конверт Тапсырыс берушіге: Солтүстік Қазақстан облысы, Қызылжар ауданы, Бескөл ауданы, Пирогова көшесі, 19 үй мекенжайы бойынша жолдануға жатады және «ММБ бойынша баға ұсыныстарын сұрату тәсіліме</w:t>
      </w:r>
      <w:r>
        <w:rPr>
          <w:rFonts w:ascii="Times New Roman" w:hAnsi="Times New Roman" w:cs="Times New Roman"/>
          <w:sz w:val="24"/>
          <w:szCs w:val="24"/>
          <w:lang w:val="kk-KZ"/>
        </w:rPr>
        <w:t xml:space="preserve">н сатып алу» және «2024 жылғы 25 желтоқсанда 12 </w:t>
      </w:r>
      <w:r w:rsidRPr="000B237E">
        <w:rPr>
          <w:rFonts w:ascii="Times New Roman" w:hAnsi="Times New Roman" w:cs="Times New Roman"/>
          <w:sz w:val="24"/>
          <w:szCs w:val="24"/>
          <w:lang w:val="kk-KZ"/>
        </w:rPr>
        <w:t xml:space="preserve">сағат </w:t>
      </w:r>
      <w:r>
        <w:rPr>
          <w:rFonts w:ascii="Times New Roman" w:hAnsi="Times New Roman" w:cs="Times New Roman"/>
          <w:sz w:val="24"/>
          <w:szCs w:val="24"/>
          <w:lang w:val="kk-KZ"/>
        </w:rPr>
        <w:t>0</w:t>
      </w:r>
      <w:r w:rsidRPr="000B237E">
        <w:rPr>
          <w:rFonts w:ascii="Times New Roman" w:hAnsi="Times New Roman" w:cs="Times New Roman"/>
          <w:sz w:val="24"/>
          <w:szCs w:val="24"/>
          <w:lang w:val="kk-KZ"/>
        </w:rPr>
        <w:t>0 минутқа дейін ашпау керек (көрсетілген конверттерді ашу күні мен уақыты көрсетіледі хабарландыруда)».</w:t>
      </w:r>
    </w:p>
    <w:p w:rsidR="000B237E" w:rsidRPr="000B237E" w:rsidRDefault="000B237E" w:rsidP="000B237E">
      <w:pPr>
        <w:rPr>
          <w:rFonts w:ascii="Times New Roman" w:hAnsi="Times New Roman" w:cs="Times New Roman"/>
          <w:sz w:val="24"/>
          <w:szCs w:val="24"/>
          <w:lang w:val="kk-KZ"/>
        </w:rPr>
      </w:pPr>
      <w:r w:rsidRPr="000B237E">
        <w:rPr>
          <w:rFonts w:ascii="Times New Roman" w:hAnsi="Times New Roman" w:cs="Times New Roman"/>
          <w:sz w:val="24"/>
          <w:szCs w:val="24"/>
          <w:lang w:val="kk-KZ"/>
        </w:rPr>
        <w:t>Баға ұсыныстарын берудің соңғы мерзімі 2</w:t>
      </w:r>
      <w:r w:rsidR="00BF72E2">
        <w:rPr>
          <w:rFonts w:ascii="Times New Roman" w:hAnsi="Times New Roman" w:cs="Times New Roman"/>
          <w:sz w:val="24"/>
          <w:szCs w:val="24"/>
          <w:lang w:val="kk-KZ"/>
        </w:rPr>
        <w:t>024 жылғы 25 жел</w:t>
      </w:r>
      <w:r>
        <w:rPr>
          <w:rFonts w:ascii="Times New Roman" w:hAnsi="Times New Roman" w:cs="Times New Roman"/>
          <w:sz w:val="24"/>
          <w:szCs w:val="24"/>
          <w:lang w:val="kk-KZ"/>
        </w:rPr>
        <w:t>тоқсанда сағат 14.3</w:t>
      </w:r>
      <w:r w:rsidRPr="000B237E">
        <w:rPr>
          <w:rFonts w:ascii="Times New Roman" w:hAnsi="Times New Roman" w:cs="Times New Roman"/>
          <w:sz w:val="24"/>
          <w:szCs w:val="24"/>
          <w:lang w:val="kk-KZ"/>
        </w:rPr>
        <w:t>0-де.</w:t>
      </w:r>
    </w:p>
    <w:p w:rsidR="0099250F" w:rsidRDefault="000B237E" w:rsidP="000B237E">
      <w:pPr>
        <w:rPr>
          <w:rFonts w:ascii="Times New Roman" w:hAnsi="Times New Roman"/>
          <w:sz w:val="26"/>
          <w:szCs w:val="26"/>
          <w:lang w:val="kk-KZ"/>
        </w:rPr>
      </w:pPr>
      <w:r w:rsidRPr="000B237E">
        <w:rPr>
          <w:rFonts w:ascii="Times New Roman" w:hAnsi="Times New Roman" w:cs="Times New Roman"/>
          <w:sz w:val="24"/>
          <w:szCs w:val="24"/>
          <w:lang w:val="kk-KZ"/>
        </w:rPr>
        <w:t>Әлеуетті жеткізушілер баға ұсыныстары бар конверттерді ашу кезінде қатыса алады. Қосымша ақп</w:t>
      </w:r>
      <w:r>
        <w:rPr>
          <w:rFonts w:ascii="Times New Roman" w:hAnsi="Times New Roman" w:cs="Times New Roman"/>
          <w:sz w:val="24"/>
          <w:szCs w:val="24"/>
          <w:lang w:val="kk-KZ"/>
        </w:rPr>
        <w:t xml:space="preserve">арат пен анықтаманы 87153821630 </w:t>
      </w:r>
      <w:r w:rsidRPr="000B237E">
        <w:rPr>
          <w:rFonts w:ascii="Times New Roman" w:hAnsi="Times New Roman" w:cs="Times New Roman"/>
          <w:sz w:val="24"/>
          <w:szCs w:val="24"/>
          <w:lang w:val="kk-KZ"/>
        </w:rPr>
        <w:t>телефоны арқылы алуға болады.</w:t>
      </w:r>
      <w:r w:rsidR="0099250F" w:rsidRPr="00257A86">
        <w:rPr>
          <w:rFonts w:ascii="Times New Roman" w:hAnsi="Times New Roman"/>
          <w:sz w:val="26"/>
          <w:szCs w:val="26"/>
          <w:lang w:val="kk-KZ"/>
        </w:rPr>
        <w:t xml:space="preserve">           </w:t>
      </w:r>
    </w:p>
    <w:p w:rsidR="00DC5CD8" w:rsidRDefault="00A133AB" w:rsidP="00DC5CD8">
      <w:pPr>
        <w:rPr>
          <w:rFonts w:ascii="Times New Roman" w:hAnsi="Times New Roman"/>
          <w:sz w:val="26"/>
          <w:szCs w:val="26"/>
          <w:lang w:val="kk-KZ"/>
        </w:rPr>
      </w:pPr>
      <w:r>
        <w:rPr>
          <w:rFonts w:ascii="Times New Roman" w:hAnsi="Times New Roman"/>
          <w:sz w:val="26"/>
          <w:szCs w:val="26"/>
          <w:lang w:val="kk-KZ"/>
        </w:rPr>
        <w:t xml:space="preserve">         </w:t>
      </w:r>
    </w:p>
    <w:p w:rsidR="007940FD" w:rsidRDefault="007940FD" w:rsidP="00DC5CD8">
      <w:pPr>
        <w:rPr>
          <w:rFonts w:ascii="Times New Roman" w:hAnsi="Times New Roman"/>
          <w:sz w:val="26"/>
          <w:szCs w:val="26"/>
          <w:lang w:val="kk-KZ"/>
        </w:rPr>
      </w:pPr>
    </w:p>
    <w:tbl>
      <w:tblPr>
        <w:tblStyle w:val="Style10"/>
        <w:tblW w:w="15876" w:type="dxa"/>
        <w:tblInd w:w="-574" w:type="dxa"/>
        <w:tblLayout w:type="fixed"/>
        <w:tblLook w:val="04A0" w:firstRow="1" w:lastRow="0" w:firstColumn="1" w:lastColumn="0" w:noHBand="0" w:noVBand="1"/>
      </w:tblPr>
      <w:tblGrid>
        <w:gridCol w:w="567"/>
        <w:gridCol w:w="3686"/>
        <w:gridCol w:w="567"/>
        <w:gridCol w:w="3118"/>
        <w:gridCol w:w="6379"/>
        <w:gridCol w:w="1559"/>
      </w:tblGrid>
      <w:tr w:rsidR="00B03431" w:rsidTr="00C70F0E">
        <w:trPr>
          <w:trHeight w:val="315"/>
        </w:trPr>
        <w:tc>
          <w:tcPr>
            <w:tcW w:w="158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Техническая спецификация</w:t>
            </w:r>
          </w:p>
        </w:tc>
      </w:tr>
      <w:tr w:rsidR="00B03431" w:rsidTr="00C70F0E">
        <w:trPr>
          <w:trHeight w:val="315"/>
        </w:trPr>
        <w:tc>
          <w:tcPr>
            <w:tcW w:w="567" w:type="dxa"/>
            <w:vMerge w:val="restart"/>
            <w:tcBorders>
              <w:top w:val="nil"/>
              <w:left w:val="single" w:sz="4" w:space="0" w:color="000000"/>
              <w:bottom w:val="single" w:sz="4" w:space="0" w:color="000000"/>
              <w:right w:val="single" w:sz="4" w:space="0" w:color="000000"/>
            </w:tcBorders>
            <w:shd w:val="clear" w:color="auto" w:fill="D9D9D9"/>
            <w:vAlign w:val="center"/>
          </w:tcPr>
          <w:p w:rsidR="00B03431" w:rsidRDefault="00B03431" w:rsidP="00C70F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п/п</w:t>
            </w:r>
          </w:p>
        </w:tc>
        <w:tc>
          <w:tcPr>
            <w:tcW w:w="3686" w:type="dxa"/>
            <w:vMerge w:val="restart"/>
            <w:tcBorders>
              <w:top w:val="nil"/>
              <w:left w:val="single" w:sz="4" w:space="0" w:color="000000"/>
              <w:bottom w:val="single" w:sz="4" w:space="0" w:color="000000"/>
              <w:right w:val="single" w:sz="4" w:space="0" w:color="000000"/>
            </w:tcBorders>
            <w:shd w:val="clear" w:color="auto" w:fill="D9D9D9"/>
            <w:vAlign w:val="center"/>
          </w:tcPr>
          <w:p w:rsidR="00B03431" w:rsidRDefault="00B03431" w:rsidP="00C70F0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Критерии</w:t>
            </w:r>
          </w:p>
        </w:tc>
        <w:tc>
          <w:tcPr>
            <w:tcW w:w="11623"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03431" w:rsidRDefault="00B03431" w:rsidP="00C70F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Описание</w:t>
            </w:r>
          </w:p>
        </w:tc>
      </w:tr>
      <w:tr w:rsidR="00B03431" w:rsidTr="00C70F0E">
        <w:trPr>
          <w:trHeight w:val="317"/>
        </w:trPr>
        <w:tc>
          <w:tcPr>
            <w:tcW w:w="567" w:type="dxa"/>
            <w:vMerge/>
            <w:tcBorders>
              <w:top w:val="nil"/>
              <w:left w:val="single" w:sz="4" w:space="0" w:color="000000"/>
              <w:bottom w:val="single" w:sz="4" w:space="0" w:color="000000"/>
              <w:right w:val="single" w:sz="4" w:space="0" w:color="000000"/>
            </w:tcBorders>
            <w:shd w:val="clear" w:color="auto" w:fill="D9D9D9"/>
            <w:vAlign w:val="center"/>
          </w:tcPr>
          <w:p w:rsidR="00B03431" w:rsidRDefault="00B03431" w:rsidP="00C70F0E">
            <w:pPr>
              <w:widowControl w:val="0"/>
              <w:spacing w:after="0"/>
              <w:rPr>
                <w:rFonts w:ascii="Times New Roman" w:eastAsia="Times New Roman" w:hAnsi="Times New Roman" w:cs="Times New Roman"/>
                <w:b/>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D9D9D9"/>
            <w:vAlign w:val="center"/>
          </w:tcPr>
          <w:p w:rsidR="00B03431" w:rsidRDefault="00B03431" w:rsidP="00C70F0E">
            <w:pPr>
              <w:widowControl w:val="0"/>
              <w:spacing w:after="0"/>
              <w:rPr>
                <w:rFonts w:ascii="Times New Roman" w:eastAsia="Times New Roman" w:hAnsi="Times New Roman" w:cs="Times New Roman"/>
                <w:b/>
                <w:color w:val="000000"/>
                <w:sz w:val="24"/>
                <w:szCs w:val="24"/>
              </w:rPr>
            </w:pPr>
          </w:p>
        </w:tc>
        <w:tc>
          <w:tcPr>
            <w:tcW w:w="11623" w:type="dxa"/>
            <w:gridSpan w:val="4"/>
            <w:vMerge/>
            <w:tcBorders>
              <w:top w:val="single" w:sz="4" w:space="0" w:color="000000"/>
              <w:left w:val="single" w:sz="4" w:space="0" w:color="000000"/>
              <w:bottom w:val="single" w:sz="4" w:space="0" w:color="000000"/>
              <w:right w:val="single" w:sz="4" w:space="0" w:color="000000"/>
            </w:tcBorders>
            <w:shd w:val="clear" w:color="auto" w:fill="D9D9D9"/>
            <w:vAlign w:val="center"/>
          </w:tcPr>
          <w:p w:rsidR="00B03431" w:rsidRDefault="00B03431" w:rsidP="00C70F0E">
            <w:pPr>
              <w:widowControl w:val="0"/>
              <w:spacing w:after="0"/>
              <w:rPr>
                <w:rFonts w:ascii="Times New Roman" w:eastAsia="Times New Roman" w:hAnsi="Times New Roman" w:cs="Times New Roman"/>
                <w:b/>
                <w:color w:val="000000"/>
                <w:sz w:val="24"/>
                <w:szCs w:val="24"/>
              </w:rPr>
            </w:pPr>
          </w:p>
        </w:tc>
      </w:tr>
      <w:tr w:rsidR="00B03431" w:rsidTr="00C70F0E">
        <w:trPr>
          <w:trHeight w:val="315"/>
        </w:trPr>
        <w:tc>
          <w:tcPr>
            <w:tcW w:w="567" w:type="dxa"/>
            <w:vMerge w:val="restart"/>
            <w:tcBorders>
              <w:top w:val="nil"/>
              <w:left w:val="single" w:sz="4" w:space="0" w:color="000000"/>
              <w:bottom w:val="single" w:sz="4" w:space="0" w:color="000000"/>
              <w:right w:val="nil"/>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nil"/>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Наименование медицинской техники</w:t>
            </w:r>
          </w:p>
        </w:tc>
        <w:tc>
          <w:tcPr>
            <w:tcW w:w="11623" w:type="dxa"/>
            <w:gridSpan w:val="4"/>
            <w:vMerge w:val="restart"/>
            <w:tcBorders>
              <w:top w:val="single" w:sz="4" w:space="0" w:color="000000"/>
              <w:left w:val="nil"/>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Портативного прибора </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диагностики слуха</w:t>
            </w:r>
          </w:p>
          <w:p w:rsidR="00B03431" w:rsidRDefault="00B03431" w:rsidP="00C70F0E">
            <w:pPr>
              <w:spacing w:after="0" w:line="240" w:lineRule="auto"/>
              <w:rPr>
                <w:rFonts w:ascii="Times New Roman" w:eastAsia="Times New Roman" w:hAnsi="Times New Roman" w:cs="Times New Roman"/>
                <w:sz w:val="24"/>
                <w:szCs w:val="24"/>
              </w:rPr>
            </w:pPr>
          </w:p>
          <w:p w:rsidR="00B03431" w:rsidRDefault="00B03431" w:rsidP="00C70F0E">
            <w:pPr>
              <w:spacing w:after="0" w:line="240" w:lineRule="auto"/>
              <w:rPr>
                <w:rFonts w:ascii="Times New Roman" w:eastAsia="Times New Roman" w:hAnsi="Times New Roman" w:cs="Times New Roman"/>
                <w:sz w:val="24"/>
                <w:szCs w:val="24"/>
              </w:rPr>
            </w:pPr>
          </w:p>
          <w:p w:rsidR="00B03431" w:rsidRDefault="00B03431" w:rsidP="00C70F0E">
            <w:pPr>
              <w:spacing w:after="0" w:line="240" w:lineRule="auto"/>
              <w:rPr>
                <w:rFonts w:ascii="Times New Roman" w:eastAsia="Times New Roman" w:hAnsi="Times New Roman" w:cs="Times New Roman"/>
                <w:sz w:val="24"/>
                <w:szCs w:val="24"/>
              </w:rPr>
            </w:pPr>
          </w:p>
        </w:tc>
      </w:tr>
      <w:tr w:rsidR="00B03431" w:rsidTr="00C70F0E">
        <w:trPr>
          <w:trHeight w:val="765"/>
        </w:trPr>
        <w:tc>
          <w:tcPr>
            <w:tcW w:w="567" w:type="dxa"/>
            <w:vMerge/>
            <w:tcBorders>
              <w:top w:val="nil"/>
              <w:left w:val="single" w:sz="4" w:space="0" w:color="000000"/>
              <w:bottom w:val="single" w:sz="4" w:space="0" w:color="000000"/>
              <w:right w:val="nil"/>
            </w:tcBorders>
            <w:shd w:val="clear" w:color="auto" w:fill="auto"/>
            <w:vAlign w:val="center"/>
          </w:tcPr>
          <w:p w:rsidR="00B03431" w:rsidRDefault="00B03431" w:rsidP="00C70F0E">
            <w:pPr>
              <w:widowControl w:val="0"/>
              <w:spacing w:after="0"/>
              <w:rPr>
                <w:color w:val="000000"/>
              </w:rPr>
            </w:pPr>
          </w:p>
        </w:tc>
        <w:tc>
          <w:tcPr>
            <w:tcW w:w="3686" w:type="dxa"/>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(в соответствии с государственным реестром медицинских изделий с указанием модели, наименования производителя, страны)</w:t>
            </w:r>
          </w:p>
        </w:tc>
        <w:tc>
          <w:tcPr>
            <w:tcW w:w="11623" w:type="dxa"/>
            <w:gridSpan w:val="4"/>
            <w:vMerge/>
            <w:tcBorders>
              <w:top w:val="single" w:sz="4" w:space="0" w:color="000000"/>
              <w:left w:val="nil"/>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i/>
                <w:color w:val="000000"/>
              </w:rPr>
            </w:pPr>
          </w:p>
        </w:tc>
      </w:tr>
      <w:tr w:rsidR="00B03431" w:rsidTr="00C70F0E">
        <w:trPr>
          <w:trHeight w:val="810"/>
        </w:trPr>
        <w:tc>
          <w:tcPr>
            <w:tcW w:w="567" w:type="dxa"/>
            <w:vMerge w:val="restart"/>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686" w:type="dxa"/>
            <w:vMerge w:val="restart"/>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Требования к комплектации</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п/п</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Наименование комплектующего к медицинской технике </w:t>
            </w:r>
            <w:r>
              <w:rPr>
                <w:rFonts w:ascii="Times New Roman" w:eastAsia="Times New Roman" w:hAnsi="Times New Roman" w:cs="Times New Roman"/>
                <w:i/>
                <w:color w:val="000000"/>
              </w:rPr>
              <w:t>(в соответствии с государственным реестром медицинских изделий)</w:t>
            </w:r>
          </w:p>
        </w:tc>
        <w:tc>
          <w:tcPr>
            <w:tcW w:w="6379" w:type="dxa"/>
            <w:vMerge w:val="restart"/>
            <w:tcBorders>
              <w:top w:val="single" w:sz="4" w:space="0" w:color="000000"/>
              <w:left w:val="single" w:sz="4" w:space="0" w:color="000000"/>
              <w:bottom w:val="single" w:sz="4" w:space="0" w:color="000000"/>
              <w:right w:val="nil"/>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Модель и (или) марка, каталожный номер, краткая техническая характеристика комплектующего к медицинской технике</w:t>
            </w:r>
          </w:p>
        </w:tc>
        <w:tc>
          <w:tcPr>
            <w:tcW w:w="1559" w:type="dxa"/>
            <w:tcBorders>
              <w:top w:val="single" w:sz="4" w:space="0" w:color="000000"/>
              <w:left w:val="single" w:sz="4" w:space="0" w:color="000000"/>
              <w:bottom w:val="nil"/>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Требуемое количество</w:t>
            </w:r>
          </w:p>
        </w:tc>
      </w:tr>
      <w:tr w:rsidR="00B03431" w:rsidTr="00C70F0E">
        <w:trPr>
          <w:trHeight w:val="51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b/>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b/>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b/>
                <w:color w:val="00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b/>
                <w:color w:val="000000"/>
                <w:sz w:val="24"/>
                <w:szCs w:val="24"/>
              </w:rPr>
            </w:pPr>
          </w:p>
        </w:tc>
        <w:tc>
          <w:tcPr>
            <w:tcW w:w="6379" w:type="dxa"/>
            <w:vMerge/>
            <w:tcBorders>
              <w:top w:val="single" w:sz="4" w:space="0" w:color="000000"/>
              <w:left w:val="single" w:sz="4" w:space="0" w:color="000000"/>
              <w:bottom w:val="single" w:sz="4" w:space="0" w:color="000000"/>
              <w:right w:val="nil"/>
            </w:tcBorders>
            <w:shd w:val="clear" w:color="auto" w:fill="auto"/>
            <w:vAlign w:val="center"/>
          </w:tcPr>
          <w:p w:rsidR="00B03431" w:rsidRDefault="00B03431" w:rsidP="00C70F0E">
            <w:pPr>
              <w:widowControl w:val="0"/>
              <w:spacing w:after="0"/>
              <w:rPr>
                <w:rFonts w:ascii="Times New Roman" w:eastAsia="Times New Roman" w:hAnsi="Times New Roman" w:cs="Times New Roman"/>
                <w:b/>
                <w:color w:val="000000"/>
                <w:sz w:val="24"/>
                <w:szCs w:val="24"/>
              </w:rPr>
            </w:pPr>
          </w:p>
        </w:tc>
        <w:tc>
          <w:tcPr>
            <w:tcW w:w="1559" w:type="dxa"/>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(с указанием единицы измерения)</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i/>
                <w:color w:val="000000"/>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i/>
                <w:color w:val="000000"/>
              </w:rPr>
            </w:pPr>
          </w:p>
        </w:tc>
        <w:tc>
          <w:tcPr>
            <w:tcW w:w="11623" w:type="dxa"/>
            <w:gridSpan w:val="4"/>
            <w:tcBorders>
              <w:top w:val="single" w:sz="4" w:space="0" w:color="000000"/>
              <w:left w:val="nil"/>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комплектующие</w:t>
            </w:r>
          </w:p>
        </w:tc>
      </w:tr>
      <w:tr w:rsidR="00B03431" w:rsidTr="00C70F0E">
        <w:trPr>
          <w:trHeight w:val="94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Основной блок</w:t>
            </w:r>
          </w:p>
        </w:tc>
        <w:tc>
          <w:tcPr>
            <w:tcW w:w="6379"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Модульное устройство объективного </w:t>
            </w:r>
            <w:proofErr w:type="spellStart"/>
            <w:proofErr w:type="gramStart"/>
            <w:r>
              <w:rPr>
                <w:rFonts w:ascii="Times New Roman" w:eastAsia="Times New Roman" w:hAnsi="Times New Roman" w:cs="Times New Roman"/>
                <w:sz w:val="24"/>
                <w:szCs w:val="24"/>
              </w:rPr>
              <w:t>аудиолог.скрининга</w:t>
            </w:r>
            <w:proofErr w:type="spellEnd"/>
            <w:proofErr w:type="gram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диаг.слуховой</w:t>
            </w:r>
            <w:proofErr w:type="spellEnd"/>
            <w:r>
              <w:rPr>
                <w:rFonts w:ascii="Times New Roman" w:eastAsia="Times New Roman" w:hAnsi="Times New Roman" w:cs="Times New Roman"/>
                <w:sz w:val="24"/>
                <w:szCs w:val="24"/>
              </w:rPr>
              <w:t xml:space="preserve"> функции в раннем детском возрасте,</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также у детей раннего и старшего возраста. </w:t>
            </w:r>
            <w:proofErr w:type="spellStart"/>
            <w:r>
              <w:rPr>
                <w:rFonts w:ascii="Times New Roman" w:eastAsia="Times New Roman" w:hAnsi="Times New Roman" w:cs="Times New Roman"/>
                <w:sz w:val="24"/>
                <w:szCs w:val="24"/>
              </w:rPr>
              <w:t>рег-ия</w:t>
            </w:r>
            <w:proofErr w:type="spellEnd"/>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(скрининг АСВП/КСВП), </w:t>
            </w:r>
            <w:proofErr w:type="spellStart"/>
            <w:r>
              <w:rPr>
                <w:rFonts w:ascii="Times New Roman" w:eastAsia="Times New Roman" w:hAnsi="Times New Roman" w:cs="Times New Roman"/>
                <w:sz w:val="24"/>
                <w:szCs w:val="24"/>
              </w:rPr>
              <w:t>рег-ия</w:t>
            </w:r>
            <w:proofErr w:type="spellEnd"/>
            <w:r>
              <w:rPr>
                <w:rFonts w:ascii="Times New Roman" w:eastAsia="Times New Roman" w:hAnsi="Times New Roman" w:cs="Times New Roman"/>
                <w:sz w:val="24"/>
                <w:szCs w:val="24"/>
              </w:rPr>
              <w:t xml:space="preserve"> задержанной вызванной</w:t>
            </w:r>
          </w:p>
          <w:p w:rsidR="00B03431" w:rsidRDefault="00B03431" w:rsidP="00C70F0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отоакустической</w:t>
            </w:r>
            <w:proofErr w:type="spellEnd"/>
            <w:r>
              <w:rPr>
                <w:rFonts w:ascii="Times New Roman" w:eastAsia="Times New Roman" w:hAnsi="Times New Roman" w:cs="Times New Roman"/>
                <w:sz w:val="24"/>
                <w:szCs w:val="24"/>
              </w:rPr>
              <w:t xml:space="preserve"> эмиссии (скрининг ОАЭ</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исполь</w:t>
            </w:r>
            <w:proofErr w:type="spellEnd"/>
            <w:proofErr w:type="gramEnd"/>
            <w:r>
              <w:rPr>
                <w:rFonts w:ascii="Times New Roman" w:eastAsia="Times New Roman" w:hAnsi="Times New Roman" w:cs="Times New Roman"/>
                <w:sz w:val="24"/>
                <w:szCs w:val="24"/>
              </w:rPr>
              <w:t>-е</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автономно или с персональным</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компьютером. </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комбинация </w:t>
            </w:r>
            <w:proofErr w:type="spellStart"/>
            <w:r>
              <w:rPr>
                <w:rFonts w:ascii="Times New Roman" w:eastAsia="Times New Roman" w:hAnsi="Times New Roman" w:cs="Times New Roman"/>
                <w:sz w:val="24"/>
                <w:szCs w:val="24"/>
              </w:rPr>
              <w:t>скрининговых</w:t>
            </w:r>
            <w:proofErr w:type="spellEnd"/>
            <w:r>
              <w:rPr>
                <w:rFonts w:ascii="Times New Roman" w:eastAsia="Times New Roman" w:hAnsi="Times New Roman" w:cs="Times New Roman"/>
                <w:sz w:val="24"/>
                <w:szCs w:val="24"/>
              </w:rPr>
              <w:t xml:space="preserve"> тестов</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скрининг АСВП/КСВП и ОАЭ, полноцветный сенсорный экран,</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портативность, гибкость. Простой просмотр, архивирование и экспорт результатов </w:t>
            </w:r>
            <w:proofErr w:type="spellStart"/>
            <w:proofErr w:type="gramStart"/>
            <w:r>
              <w:rPr>
                <w:rFonts w:ascii="Times New Roman" w:eastAsia="Times New Roman" w:hAnsi="Times New Roman" w:cs="Times New Roman"/>
                <w:sz w:val="24"/>
                <w:szCs w:val="24"/>
              </w:rPr>
              <w:t>теста,перенос</w:t>
            </w:r>
            <w:proofErr w:type="spellEnd"/>
            <w:proofErr w:type="gramEnd"/>
            <w:r>
              <w:rPr>
                <w:rFonts w:ascii="Times New Roman" w:eastAsia="Times New Roman" w:hAnsi="Times New Roman" w:cs="Times New Roman"/>
                <w:sz w:val="24"/>
                <w:szCs w:val="24"/>
              </w:rPr>
              <w:t xml:space="preserve"> результатов тестов в баз</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данных ч/з </w:t>
            </w:r>
            <w:proofErr w:type="spellStart"/>
            <w:r>
              <w:rPr>
                <w:rFonts w:ascii="Times New Roman" w:eastAsia="Times New Roman" w:hAnsi="Times New Roman" w:cs="Times New Roman"/>
                <w:sz w:val="24"/>
                <w:szCs w:val="24"/>
              </w:rPr>
              <w:t>bluetooth</w:t>
            </w:r>
            <w:proofErr w:type="spellEnd"/>
            <w:r>
              <w:rPr>
                <w:rFonts w:ascii="Times New Roman" w:eastAsia="Times New Roman" w:hAnsi="Times New Roman" w:cs="Times New Roman"/>
                <w:sz w:val="24"/>
                <w:szCs w:val="24"/>
              </w:rPr>
              <w:t>, конфигурируемые пользователем установки.</w:t>
            </w:r>
          </w:p>
          <w:p w:rsidR="00B03431" w:rsidRDefault="00B03431" w:rsidP="00C70F0E">
            <w:pPr>
              <w:spacing w:after="0" w:line="240" w:lineRule="auto"/>
              <w:rPr>
                <w:rFonts w:ascii="Times New Roman" w:eastAsia="Times New Roman" w:hAnsi="Times New Roman" w:cs="Times New Roman"/>
                <w:sz w:val="24"/>
                <w:szCs w:val="24"/>
              </w:rPr>
            </w:pP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Треб-я к измерениям: задержанная вызванная</w:t>
            </w:r>
          </w:p>
          <w:p w:rsidR="00B03431" w:rsidRDefault="00B03431" w:rsidP="00C70F0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отоакустическая</w:t>
            </w:r>
            <w:proofErr w:type="spellEnd"/>
            <w:r>
              <w:rPr>
                <w:rFonts w:ascii="Times New Roman" w:eastAsia="Times New Roman" w:hAnsi="Times New Roman" w:cs="Times New Roman"/>
                <w:sz w:val="24"/>
                <w:szCs w:val="24"/>
              </w:rPr>
              <w:t xml:space="preserve"> эмиссия</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 </w:t>
            </w:r>
            <w:proofErr w:type="spellStart"/>
            <w:r>
              <w:rPr>
                <w:rFonts w:ascii="Times New Roman" w:eastAsia="Times New Roman" w:hAnsi="Times New Roman" w:cs="Times New Roman"/>
                <w:sz w:val="24"/>
                <w:szCs w:val="24"/>
              </w:rPr>
              <w:t>изм-ий</w:t>
            </w:r>
            <w:proofErr w:type="spellEnd"/>
            <w:r>
              <w:rPr>
                <w:rFonts w:ascii="Times New Roman" w:eastAsia="Times New Roman" w:hAnsi="Times New Roman" w:cs="Times New Roman"/>
                <w:sz w:val="24"/>
                <w:szCs w:val="24"/>
              </w:rPr>
              <w:t>: кратковременно</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вызванные </w:t>
            </w:r>
            <w:proofErr w:type="spellStart"/>
            <w:r>
              <w:rPr>
                <w:rFonts w:ascii="Times New Roman" w:eastAsia="Times New Roman" w:hAnsi="Times New Roman" w:cs="Times New Roman"/>
                <w:sz w:val="24"/>
                <w:szCs w:val="24"/>
              </w:rPr>
              <w:t>отоакустические</w:t>
            </w:r>
            <w:proofErr w:type="spellEnd"/>
            <w:r>
              <w:rPr>
                <w:rFonts w:ascii="Times New Roman" w:eastAsia="Times New Roman" w:hAnsi="Times New Roman" w:cs="Times New Roman"/>
                <w:sz w:val="24"/>
                <w:szCs w:val="24"/>
              </w:rPr>
              <w:t xml:space="preserve"> сигналы </w:t>
            </w:r>
          </w:p>
          <w:p w:rsidR="00B03431" w:rsidRDefault="00B03431" w:rsidP="00C70F0E">
            <w:pPr>
              <w:spacing w:after="0" w:line="240" w:lineRule="auto"/>
              <w:rPr>
                <w:rFonts w:ascii="Times New Roman" w:eastAsia="Times New Roman" w:hAnsi="Times New Roman" w:cs="Times New Roman"/>
                <w:sz w:val="24"/>
                <w:szCs w:val="24"/>
              </w:rPr>
            </w:pP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Продолжительность испытаний: от 10 с до 180 с</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Регистрационное удостоверение - наличие при поставке вместе с товаром</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Сертификат </w:t>
            </w:r>
            <w:proofErr w:type="gramStart"/>
            <w:r>
              <w:rPr>
                <w:rFonts w:ascii="Times New Roman" w:eastAsia="Times New Roman" w:hAnsi="Times New Roman" w:cs="Times New Roman"/>
                <w:sz w:val="24"/>
                <w:szCs w:val="24"/>
              </w:rPr>
              <w:t>соответствия  или</w:t>
            </w:r>
            <w:proofErr w:type="gramEnd"/>
            <w:r>
              <w:rPr>
                <w:rFonts w:ascii="Times New Roman" w:eastAsia="Times New Roman" w:hAnsi="Times New Roman" w:cs="Times New Roman"/>
                <w:sz w:val="24"/>
                <w:szCs w:val="24"/>
              </w:rPr>
              <w:t xml:space="preserve"> Декларация соответствия - наличие </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Коэффициент ослабления синфазной помехи на </w:t>
            </w:r>
            <w:proofErr w:type="gramStart"/>
            <w:r>
              <w:rPr>
                <w:rFonts w:ascii="Times New Roman" w:eastAsia="Times New Roman" w:hAnsi="Times New Roman" w:cs="Times New Roman"/>
                <w:sz w:val="24"/>
                <w:szCs w:val="24"/>
              </w:rPr>
              <w:t>частоте  1000</w:t>
            </w:r>
            <w:proofErr w:type="gramEnd"/>
            <w:r>
              <w:rPr>
                <w:rFonts w:ascii="Times New Roman" w:eastAsia="Times New Roman" w:hAnsi="Times New Roman" w:cs="Times New Roman"/>
                <w:sz w:val="24"/>
                <w:szCs w:val="24"/>
              </w:rPr>
              <w:t xml:space="preserve"> Гц  - не менее 100 дБ</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Действующее значение напряжения внутренних шумов, приведенных ко входу при закороченном входе - не более 0,35 мкВ</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Максимальное количество измеряемых частот по методике ЭЧПИ   - не менее 12</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Зондирующий </w:t>
            </w:r>
            <w:proofErr w:type="gramStart"/>
            <w:r>
              <w:rPr>
                <w:rFonts w:ascii="Times New Roman" w:eastAsia="Times New Roman" w:hAnsi="Times New Roman" w:cs="Times New Roman"/>
                <w:sz w:val="24"/>
                <w:szCs w:val="24"/>
              </w:rPr>
              <w:t>сигнал  форма</w:t>
            </w:r>
            <w:proofErr w:type="gramEnd"/>
            <w:r>
              <w:rPr>
                <w:rFonts w:ascii="Times New Roman" w:eastAsia="Times New Roman" w:hAnsi="Times New Roman" w:cs="Times New Roman"/>
                <w:sz w:val="24"/>
                <w:szCs w:val="24"/>
              </w:rPr>
              <w:t xml:space="preserve"> чистого тона с  частотой 226 и 1000 Гц</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Уровень звукового давления зондирующего сигнала не менее 83 дБ </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Диапазон измеряемого эквивалентного объема от 0,2 до 8,0 мл</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Диапазон изменения относительного </w:t>
            </w:r>
            <w:proofErr w:type="gramStart"/>
            <w:r>
              <w:rPr>
                <w:rFonts w:ascii="Times New Roman" w:eastAsia="Times New Roman" w:hAnsi="Times New Roman" w:cs="Times New Roman"/>
                <w:sz w:val="24"/>
                <w:szCs w:val="24"/>
              </w:rPr>
              <w:t>давления  от</w:t>
            </w:r>
            <w:proofErr w:type="gramEnd"/>
            <w:r>
              <w:rPr>
                <w:rFonts w:ascii="Times New Roman" w:eastAsia="Times New Roman" w:hAnsi="Times New Roman" w:cs="Times New Roman"/>
                <w:sz w:val="24"/>
                <w:szCs w:val="24"/>
              </w:rPr>
              <w:t xml:space="preserve">  минус 600 до плюс 400 </w:t>
            </w:r>
            <w:proofErr w:type="spellStart"/>
            <w:r>
              <w:rPr>
                <w:rFonts w:ascii="Times New Roman" w:eastAsia="Times New Roman" w:hAnsi="Times New Roman" w:cs="Times New Roman"/>
                <w:sz w:val="24"/>
                <w:szCs w:val="24"/>
              </w:rPr>
              <w:t>даПа</w:t>
            </w:r>
            <w:proofErr w:type="spellEnd"/>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Преобразователь - зонд </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обработки результатов пробы на компьютере - Наличие</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ЖК-дисплей с поддержкой касания</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автономной работы - не менее 8 часов</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Питание - </w:t>
            </w:r>
            <w:proofErr w:type="spellStart"/>
            <w:r>
              <w:rPr>
                <w:rFonts w:ascii="Times New Roman" w:eastAsia="Times New Roman" w:hAnsi="Times New Roman" w:cs="Times New Roman"/>
                <w:sz w:val="24"/>
                <w:szCs w:val="24"/>
              </w:rPr>
              <w:t>Li-Ion</w:t>
            </w:r>
            <w:proofErr w:type="spellEnd"/>
            <w:r>
              <w:rPr>
                <w:rFonts w:ascii="Times New Roman" w:eastAsia="Times New Roman" w:hAnsi="Times New Roman" w:cs="Times New Roman"/>
                <w:sz w:val="24"/>
                <w:szCs w:val="24"/>
              </w:rPr>
              <w:t xml:space="preserve"> аккумулятор </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Технические характеристики канала исследования СВП</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каналов - 1</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Диапазон регистрируемых вызванных потенциалов - 0.1–900 мкВ</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Ослабление синфазной помехи - не менее 100 дБ</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Действующее напряжение шумов, приведенных ко входу - не более 0.35 мкВ</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Входное сопротивление канала - не менее 90 МОм</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Входная емкость усилителей - не более 40 пФ</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Дифференциальное напряжение смещения на входе</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(максимально допустимое) - (</w:t>
            </w:r>
            <w:proofErr w:type="gramStart"/>
            <w:r>
              <w:rPr>
                <w:rFonts w:ascii="Times New Roman" w:eastAsia="Times New Roman" w:hAnsi="Times New Roman" w:cs="Times New Roman"/>
                <w:sz w:val="24"/>
                <w:szCs w:val="24"/>
              </w:rPr>
              <w:t>300  30</w:t>
            </w:r>
            <w:proofErr w:type="gramEnd"/>
            <w:r>
              <w:rPr>
                <w:rFonts w:ascii="Times New Roman" w:eastAsia="Times New Roman" w:hAnsi="Times New Roman" w:cs="Times New Roman"/>
                <w:sz w:val="24"/>
                <w:szCs w:val="24"/>
              </w:rPr>
              <w:t>) мВ</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Неравномерность амплитудно-частотной характеристики в диапазоне от 30 до 3000 Гц в пределах –30 + 5%</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Диапазон определения межэлектродного импеданса - 0.5–400 кОм</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Допускаемое относительное отклонение определения</w:t>
            </w:r>
          </w:p>
          <w:p w:rsidR="00B03431" w:rsidRDefault="00B03431" w:rsidP="00C70F0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подэлектродного</w:t>
            </w:r>
            <w:proofErr w:type="spellEnd"/>
            <w:r>
              <w:rPr>
                <w:rFonts w:ascii="Times New Roman" w:eastAsia="Times New Roman" w:hAnsi="Times New Roman" w:cs="Times New Roman"/>
                <w:sz w:val="24"/>
                <w:szCs w:val="24"/>
              </w:rPr>
              <w:t xml:space="preserve"> импеданса в пределах ±15% или ±0.2 кОм (что больше)</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Диапазон регулировки амплитуды стимула для зонда ОАЭ 0–60 дБ ПС</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Диапазон регулировки частоты стимуляции (в методике АСВП) до 93 Гц</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Технические характеристики канала регистрации ОАЭ</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каналов - 1</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Полоса частот трактов стимулятора и микрофона зонда 500–5000 Гц</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Диапазон регулировки амплитуды стимула - 30–90 дБ УЗД</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Неравномерность спектра стимула:</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полосе частот от 1 до 4 кГц - не более 6 дБ</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полосе частот от 0.5 до 5 </w:t>
            </w:r>
            <w:proofErr w:type="gramStart"/>
            <w:r>
              <w:rPr>
                <w:rFonts w:ascii="Times New Roman" w:eastAsia="Times New Roman" w:hAnsi="Times New Roman" w:cs="Times New Roman"/>
                <w:sz w:val="24"/>
                <w:szCs w:val="24"/>
              </w:rPr>
              <w:t>кГц  -</w:t>
            </w:r>
            <w:proofErr w:type="gramEnd"/>
            <w:r>
              <w:rPr>
                <w:rFonts w:ascii="Times New Roman" w:eastAsia="Times New Roman" w:hAnsi="Times New Roman" w:cs="Times New Roman"/>
                <w:sz w:val="24"/>
                <w:szCs w:val="24"/>
              </w:rPr>
              <w:t xml:space="preserve"> не более 15 дБ</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внутренних шумов, приведенных ко входу,</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полосе частот от 500 до 5000 Гц - не более 30 дБ УЗД</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шума микрофона:</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частоте 2 кГц при ширине полосы 1 Гц –20 дБ УЗД</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частоте 1 кГц при ширине полосы 1 Гц –13 дБ УЗД</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 ЭЧПИ</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Максимальное количество измеряемых частот не менее 12</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Частотный диапазон 0.5–12 кГц с шагом 3 точки на октаву</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Диапазон регулировки громкости стимула 0–70 дБ УЗД</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гармонических искажений не более –60 дБ</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интермодуляционных искажений 3-го порядка не более –80 дБ</w:t>
            </w:r>
          </w:p>
          <w:p w:rsidR="00B03431" w:rsidRDefault="00B03431" w:rsidP="00C70F0E">
            <w:pPr>
              <w:spacing w:after="0" w:line="240" w:lineRule="auto"/>
              <w:rPr>
                <w:rFonts w:ascii="Times New Roman" w:eastAsia="Times New Roman" w:hAnsi="Times New Roman" w:cs="Times New Roman"/>
                <w:sz w:val="24"/>
                <w:szCs w:val="24"/>
              </w:rPr>
            </w:pP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Амплитуда стимула:</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диапазоне частот 0.5÷8 кГц от 0 до 70 дБ</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диапазоне частот 8÷12 кГц от 0 до 65 дБ</w:t>
            </w:r>
          </w:p>
          <w:p w:rsidR="00B03431" w:rsidRDefault="00B03431" w:rsidP="00C70F0E">
            <w:pPr>
              <w:spacing w:after="0" w:line="240" w:lineRule="auto"/>
              <w:rPr>
                <w:rFonts w:ascii="Times New Roman" w:eastAsia="Times New Roman" w:hAnsi="Times New Roman" w:cs="Times New Roman"/>
                <w:sz w:val="24"/>
                <w:szCs w:val="24"/>
              </w:rPr>
            </w:pP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Допускаемая абсолютная погрешность установки</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амплитуды стимула:</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диапазоне частот 0.5÷4 кГц ±3 дБ</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диапазоне частот 4÷12 кГц ±5 дБ</w:t>
            </w:r>
          </w:p>
          <w:p w:rsidR="00B03431" w:rsidRDefault="00B03431" w:rsidP="00C70F0E">
            <w:pPr>
              <w:spacing w:after="0" w:line="240" w:lineRule="auto"/>
              <w:rPr>
                <w:rFonts w:ascii="Times New Roman" w:eastAsia="Times New Roman" w:hAnsi="Times New Roman" w:cs="Times New Roman"/>
                <w:sz w:val="24"/>
                <w:szCs w:val="24"/>
              </w:rPr>
            </w:pP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методике ЭЧПИ стимуляция должна вестись двумя</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чистыми тонами частотой f1 и f2. Отношение частот f2/f1</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 составлять 1.22 ± 20%</w:t>
            </w:r>
          </w:p>
          <w:p w:rsidR="00B03431" w:rsidRDefault="00B03431" w:rsidP="00C70F0E">
            <w:pPr>
              <w:spacing w:after="0" w:line="240" w:lineRule="auto"/>
              <w:rPr>
                <w:rFonts w:ascii="Times New Roman" w:eastAsia="Times New Roman" w:hAnsi="Times New Roman" w:cs="Times New Roman"/>
                <w:sz w:val="24"/>
                <w:szCs w:val="24"/>
              </w:rPr>
            </w:pP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Инструктаж медицинского персонала на базе производителя - Наличие</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Регистрационное </w:t>
            </w:r>
            <w:proofErr w:type="gramStart"/>
            <w:r>
              <w:rPr>
                <w:rFonts w:ascii="Times New Roman" w:eastAsia="Times New Roman" w:hAnsi="Times New Roman" w:cs="Times New Roman"/>
                <w:sz w:val="24"/>
                <w:szCs w:val="24"/>
              </w:rPr>
              <w:t>удостоверение  -</w:t>
            </w:r>
            <w:proofErr w:type="gramEnd"/>
            <w:r>
              <w:rPr>
                <w:rFonts w:ascii="Times New Roman" w:eastAsia="Times New Roman" w:hAnsi="Times New Roman" w:cs="Times New Roman"/>
                <w:sz w:val="24"/>
                <w:szCs w:val="24"/>
              </w:rPr>
              <w:t xml:space="preserve"> Наличие</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 потенциального риска - 2а</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Автоматический анализ результатов - есть</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Индикация качества установки зонда - есть</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 обследований, сохраняемых в памяти прибора при исследовании - Не менее 10000</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работы прибора при использовании аккумулятора - Не менее 10 часов</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Дисплей - Цветной 4,3" с разрешением 272×480</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Связь с </w:t>
            </w:r>
            <w:proofErr w:type="gramStart"/>
            <w:r>
              <w:rPr>
                <w:rFonts w:ascii="Times New Roman" w:eastAsia="Times New Roman" w:hAnsi="Times New Roman" w:cs="Times New Roman"/>
                <w:sz w:val="24"/>
                <w:szCs w:val="24"/>
              </w:rPr>
              <w:t>компьютером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Bluetooth</w:t>
            </w:r>
            <w:proofErr w:type="spellEnd"/>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Напряжение питания от внешнего блока питания - 9 В</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Рабочие части - тип BF</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 защиты от поражения электрическим током - I</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Габаритные размеры электронного блока - (197×84×26) ± 2 мм</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Масса прибора и составных частей не более: </w:t>
            </w:r>
          </w:p>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блок электронный - 0,44 кг;</w:t>
            </w:r>
          </w:p>
        </w:tc>
        <w:tc>
          <w:tcPr>
            <w:tcW w:w="1559" w:type="dxa"/>
            <w:tcBorders>
              <w:top w:val="nil"/>
              <w:left w:val="nil"/>
              <w:bottom w:val="single" w:sz="4" w:space="0" w:color="000000"/>
              <w:right w:val="single" w:sz="4" w:space="0" w:color="000000"/>
            </w:tcBorders>
            <w:shd w:val="clear" w:color="auto" w:fill="auto"/>
          </w:tcPr>
          <w:p w:rsidR="00B03431" w:rsidRDefault="00B03431" w:rsidP="00C70F0E">
            <w:pPr>
              <w:jc w:val="center"/>
              <w:rPr>
                <w:color w:val="000000"/>
                <w:sz w:val="24"/>
                <w:szCs w:val="24"/>
              </w:rPr>
            </w:pPr>
            <w:r>
              <w:rPr>
                <w:rFonts w:ascii="Times New Roman" w:eastAsia="Times New Roman" w:hAnsi="Times New Roman" w:cs="Times New Roman"/>
                <w:color w:val="000000"/>
                <w:sz w:val="24"/>
                <w:szCs w:val="24"/>
              </w:rPr>
              <w:lastRenderedPageBreak/>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color w:val="000000"/>
                <w:sz w:val="24"/>
                <w:szCs w:val="24"/>
              </w:rPr>
            </w:pPr>
          </w:p>
        </w:tc>
        <w:tc>
          <w:tcPr>
            <w:tcW w:w="11623" w:type="dxa"/>
            <w:gridSpan w:val="4"/>
            <w:tcBorders>
              <w:top w:val="single" w:sz="4" w:space="0" w:color="000000"/>
              <w:left w:val="nil"/>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Дополнительные комплектующие</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блок прибора</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Память </w:t>
            </w:r>
            <w:proofErr w:type="spellStart"/>
            <w:r>
              <w:rPr>
                <w:rFonts w:ascii="Times New Roman" w:eastAsia="Times New Roman" w:hAnsi="Times New Roman" w:cs="Times New Roman"/>
                <w:sz w:val="24"/>
                <w:szCs w:val="24"/>
              </w:rPr>
              <w:t>Micro</w:t>
            </w:r>
            <w:proofErr w:type="spellEnd"/>
            <w:r>
              <w:rPr>
                <w:rFonts w:ascii="Times New Roman" w:eastAsia="Times New Roman" w:hAnsi="Times New Roman" w:cs="Times New Roman"/>
                <w:sz w:val="24"/>
                <w:szCs w:val="24"/>
              </w:rPr>
              <w:t xml:space="preserve"> SD</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37"/>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Блок питания БПМ-9</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Адаптер USB-</w:t>
            </w:r>
            <w:proofErr w:type="spellStart"/>
            <w:r>
              <w:rPr>
                <w:rFonts w:ascii="Times New Roman" w:eastAsia="Times New Roman" w:hAnsi="Times New Roman" w:cs="Times New Roman"/>
                <w:sz w:val="24"/>
                <w:szCs w:val="24"/>
              </w:rPr>
              <w:t>Bluetooth</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Кабель сетевой SCZ-1, 3x0.75, 220в. прямой (чёрный)</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Кабель подключения электродов</w:t>
            </w:r>
            <w:r>
              <w:rPr>
                <w:rFonts w:ascii="Times New Roman" w:eastAsia="Times New Roman" w:hAnsi="Times New Roman" w:cs="Times New Roman"/>
                <w:sz w:val="24"/>
                <w:szCs w:val="24"/>
              </w:rPr>
              <w:tab/>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Зонд для регистрации </w:t>
            </w:r>
            <w:proofErr w:type="spellStart"/>
            <w:r>
              <w:rPr>
                <w:rFonts w:ascii="Times New Roman" w:eastAsia="Times New Roman" w:hAnsi="Times New Roman" w:cs="Times New Roman"/>
                <w:sz w:val="24"/>
                <w:szCs w:val="24"/>
              </w:rPr>
              <w:t>отоакустической</w:t>
            </w:r>
            <w:proofErr w:type="spellEnd"/>
            <w:r>
              <w:rPr>
                <w:rFonts w:ascii="Times New Roman" w:eastAsia="Times New Roman" w:hAnsi="Times New Roman" w:cs="Times New Roman"/>
                <w:sz w:val="24"/>
                <w:szCs w:val="24"/>
              </w:rPr>
              <w:t xml:space="preserve"> эмиссии ОАЭ-04-2 </w:t>
            </w:r>
            <w:r>
              <w:rPr>
                <w:rFonts w:ascii="Times New Roman" w:eastAsia="Times New Roman" w:hAnsi="Times New Roman" w:cs="Times New Roman"/>
                <w:sz w:val="24"/>
                <w:szCs w:val="24"/>
              </w:rPr>
              <w:lastRenderedPageBreak/>
              <w:t xml:space="preserve">(разъем </w:t>
            </w:r>
            <w:proofErr w:type="spellStart"/>
            <w:r>
              <w:rPr>
                <w:rFonts w:ascii="Times New Roman" w:eastAsia="Times New Roman" w:hAnsi="Times New Roman" w:cs="Times New Roman"/>
                <w:sz w:val="24"/>
                <w:szCs w:val="24"/>
              </w:rPr>
              <w:t>Binder</w:t>
            </w:r>
            <w:proofErr w:type="spellEnd"/>
            <w:r>
              <w:rPr>
                <w:rFonts w:ascii="Times New Roman" w:eastAsia="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Съемный наконечник зонда</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9</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вкладышей ушных «детский» (диаметром от 3 до 12 мм)</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комп.</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Съемник наконечника зонда</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Кабель для подключения одноразовых электродов с коннектором «аллигатор», </w:t>
            </w:r>
            <w:proofErr w:type="spellStart"/>
            <w:r>
              <w:rPr>
                <w:rFonts w:ascii="Times New Roman" w:eastAsia="Times New Roman" w:hAnsi="Times New Roman" w:cs="Times New Roman"/>
                <w:sz w:val="24"/>
                <w:szCs w:val="24"/>
              </w:rPr>
              <w:t>touch-proof</w:t>
            </w:r>
            <w:proofErr w:type="spellEnd"/>
            <w:r>
              <w:rPr>
                <w:rFonts w:ascii="Times New Roman" w:eastAsia="Times New Roman" w:hAnsi="Times New Roman" w:cs="Times New Roman"/>
                <w:sz w:val="24"/>
                <w:szCs w:val="24"/>
              </w:rPr>
              <w:t xml:space="preserve"> (зеленый, 1 м)</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Кабель для подключения одноразовых электродов с коннектором «аллигатор», </w:t>
            </w:r>
            <w:proofErr w:type="spellStart"/>
            <w:r>
              <w:rPr>
                <w:rFonts w:ascii="Times New Roman" w:eastAsia="Times New Roman" w:hAnsi="Times New Roman" w:cs="Times New Roman"/>
                <w:sz w:val="24"/>
                <w:szCs w:val="24"/>
              </w:rPr>
              <w:t>touch-proof</w:t>
            </w:r>
            <w:proofErr w:type="spellEnd"/>
            <w:r>
              <w:rPr>
                <w:rFonts w:ascii="Times New Roman" w:eastAsia="Times New Roman" w:hAnsi="Times New Roman" w:cs="Times New Roman"/>
                <w:sz w:val="24"/>
                <w:szCs w:val="24"/>
              </w:rPr>
              <w:t xml:space="preserve"> (красный, 1 м)</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Кабель для подключения одноразовых электродов с коннектором «аллигатор», </w:t>
            </w:r>
            <w:proofErr w:type="spellStart"/>
            <w:r>
              <w:rPr>
                <w:rFonts w:ascii="Times New Roman" w:eastAsia="Times New Roman" w:hAnsi="Times New Roman" w:cs="Times New Roman"/>
                <w:sz w:val="24"/>
                <w:szCs w:val="24"/>
              </w:rPr>
              <w:t>touch-proof</w:t>
            </w:r>
            <w:proofErr w:type="spellEnd"/>
            <w:r>
              <w:rPr>
                <w:rFonts w:ascii="Times New Roman" w:eastAsia="Times New Roman" w:hAnsi="Times New Roman" w:cs="Times New Roman"/>
                <w:sz w:val="24"/>
                <w:szCs w:val="24"/>
              </w:rPr>
              <w:t xml:space="preserve"> (синий, 1 м)</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Электрод одноразовый клеящийся F3001 (22х34 мм)  </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Тестовая полость ТП-2</w:t>
            </w:r>
            <w:r>
              <w:rPr>
                <w:rFonts w:ascii="Times New Roman" w:eastAsia="Times New Roman" w:hAnsi="Times New Roman" w:cs="Times New Roman"/>
                <w:sz w:val="24"/>
                <w:szCs w:val="24"/>
              </w:rPr>
              <w:tab/>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Зубная нить (50 нитей)</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Руководство по эксплуатации </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Методические указания зонд </w:t>
            </w:r>
            <w:proofErr w:type="gramStart"/>
            <w:r>
              <w:rPr>
                <w:rFonts w:ascii="Times New Roman" w:eastAsia="Times New Roman" w:hAnsi="Times New Roman" w:cs="Times New Roman"/>
                <w:sz w:val="24"/>
                <w:szCs w:val="24"/>
              </w:rPr>
              <w:t>системы .</w:t>
            </w:r>
            <w:proofErr w:type="gramEnd"/>
            <w:r>
              <w:rPr>
                <w:rFonts w:ascii="Times New Roman" w:eastAsia="Times New Roman" w:hAnsi="Times New Roman" w:cs="Times New Roman"/>
                <w:sz w:val="24"/>
                <w:szCs w:val="24"/>
              </w:rPr>
              <w:t xml:space="preserve"> Дезинфекция, </w:t>
            </w:r>
            <w:proofErr w:type="spellStart"/>
            <w:r>
              <w:rPr>
                <w:rFonts w:ascii="Times New Roman" w:eastAsia="Times New Roman" w:hAnsi="Times New Roman" w:cs="Times New Roman"/>
                <w:sz w:val="24"/>
                <w:szCs w:val="24"/>
              </w:rPr>
              <w:t>предстерилизационная</w:t>
            </w:r>
            <w:proofErr w:type="spellEnd"/>
            <w:r>
              <w:rPr>
                <w:rFonts w:ascii="Times New Roman" w:eastAsia="Times New Roman" w:hAnsi="Times New Roman" w:cs="Times New Roman"/>
                <w:sz w:val="24"/>
                <w:szCs w:val="24"/>
              </w:rPr>
              <w:t xml:space="preserve"> очистка, стерилизация"</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обеспечение для обмена данными с персональным компьютером</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Сумка для переноски</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Ложемент</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Лицензия на использование программы для ЭВМ </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Лицензия на использование программы для ЭВМ с дополнительным программным модулем</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Лицензия на использование программы для ЭВМ</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686"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Требования к условиям эксплуатации</w:t>
            </w:r>
          </w:p>
        </w:tc>
        <w:tc>
          <w:tcPr>
            <w:tcW w:w="11623" w:type="dxa"/>
            <w:gridSpan w:val="4"/>
            <w:tcBorders>
              <w:top w:val="single" w:sz="4" w:space="0" w:color="000000"/>
              <w:left w:val="nil"/>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Условия эксплуатации:</w:t>
            </w:r>
          </w:p>
          <w:p w:rsidR="00B03431" w:rsidRDefault="00B03431" w:rsidP="00C70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Температура: 10 - 40 C (50 - 104 F)</w:t>
            </w:r>
          </w:p>
          <w:p w:rsidR="00B03431" w:rsidRDefault="00B03431" w:rsidP="00C70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Относительная влажность воздуха: 20 - 90 % без конденсата</w:t>
            </w:r>
          </w:p>
          <w:p w:rsidR="00B03431" w:rsidRDefault="00B03431" w:rsidP="00C70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Атмосферное давление: 70* - 106 кПа</w:t>
            </w:r>
          </w:p>
          <w:p w:rsidR="00B03431" w:rsidRDefault="00B03431" w:rsidP="00C70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Время для разогрева: прибор не требует разогрева. Перед первым включением он должен согреться до комнатной температуры, для соблюдения условий эксплуатации.</w:t>
            </w:r>
          </w:p>
        </w:tc>
      </w:tr>
      <w:tr w:rsidR="00B03431" w:rsidTr="00C70F0E">
        <w:trPr>
          <w:trHeight w:val="945"/>
        </w:trPr>
        <w:tc>
          <w:tcPr>
            <w:tcW w:w="567" w:type="dxa"/>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686"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Условия осуществления поставки медицинской техники (в соответствии с ИНКОТЕРМС 2010)</w:t>
            </w:r>
          </w:p>
        </w:tc>
        <w:tc>
          <w:tcPr>
            <w:tcW w:w="11623" w:type="dxa"/>
            <w:gridSpan w:val="4"/>
            <w:tcBorders>
              <w:top w:val="single" w:sz="4" w:space="0" w:color="000000"/>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DDP согласно условиям договора</w:t>
            </w:r>
          </w:p>
        </w:tc>
      </w:tr>
      <w:tr w:rsidR="00B03431" w:rsidTr="00C70F0E">
        <w:trPr>
          <w:trHeight w:val="315"/>
        </w:trPr>
        <w:tc>
          <w:tcPr>
            <w:tcW w:w="567" w:type="dxa"/>
            <w:vMerge w:val="restart"/>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3686" w:type="dxa"/>
            <w:vMerge w:val="restart"/>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Срок поставки медицинской техники и место дислокации</w:t>
            </w:r>
          </w:p>
        </w:tc>
        <w:tc>
          <w:tcPr>
            <w:tcW w:w="11623" w:type="dxa"/>
            <w:gridSpan w:val="4"/>
            <w:tcBorders>
              <w:top w:val="single" w:sz="4" w:space="0" w:color="000000"/>
              <w:left w:val="nil"/>
              <w:bottom w:val="single" w:sz="4" w:space="0" w:color="000000"/>
              <w:right w:val="single" w:sz="4" w:space="0" w:color="000000"/>
            </w:tcBorders>
            <w:shd w:val="clear" w:color="auto" w:fill="auto"/>
            <w:vAlign w:val="center"/>
          </w:tcPr>
          <w:p w:rsidR="00B03431" w:rsidRDefault="0000636E"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r w:rsidR="00B03431">
              <w:rPr>
                <w:rFonts w:ascii="Times New Roman" w:eastAsia="Times New Roman" w:hAnsi="Times New Roman" w:cs="Times New Roman"/>
                <w:color w:val="000000"/>
                <w:sz w:val="24"/>
                <w:szCs w:val="24"/>
              </w:rPr>
              <w:t xml:space="preserve"> календарных дней</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11623" w:type="dxa"/>
            <w:gridSpan w:val="4"/>
            <w:tcBorders>
              <w:top w:val="single" w:sz="4" w:space="0" w:color="000000"/>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 DDP согласно условиям договора</w:t>
            </w:r>
          </w:p>
        </w:tc>
      </w:tr>
      <w:tr w:rsidR="00B03431" w:rsidTr="00C70F0E">
        <w:trPr>
          <w:trHeight w:val="315"/>
        </w:trPr>
        <w:tc>
          <w:tcPr>
            <w:tcW w:w="567" w:type="dxa"/>
            <w:vMerge w:val="restart"/>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686" w:type="dxa"/>
            <w:vMerge w:val="restart"/>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623" w:type="dxa"/>
            <w:gridSpan w:val="4"/>
            <w:tcBorders>
              <w:top w:val="single" w:sz="4" w:space="0" w:color="000000"/>
              <w:left w:val="nil"/>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Гарантийное сервисное обслуживание медицинской техники не менее 37 месяцев.</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11623" w:type="dxa"/>
            <w:gridSpan w:val="4"/>
            <w:tcBorders>
              <w:top w:val="single" w:sz="4" w:space="0" w:color="000000"/>
              <w:left w:val="nil"/>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Плановое техническое обслуживание должно проводиться не реже чем 1 раз в квартал.</w:t>
            </w:r>
          </w:p>
        </w:tc>
      </w:tr>
      <w:tr w:rsidR="00B03431" w:rsidTr="00C70F0E">
        <w:trPr>
          <w:trHeight w:val="58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11623" w:type="dxa"/>
            <w:gridSpan w:val="4"/>
            <w:tcBorders>
              <w:top w:val="single" w:sz="4" w:space="0" w:color="000000"/>
              <w:left w:val="nil"/>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Работы по техническому обслуживанию выполняются в соответствии с требованиями эксплуатационной документации и должны включать в себя:</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11623" w:type="dxa"/>
            <w:gridSpan w:val="4"/>
            <w:tcBorders>
              <w:top w:val="single" w:sz="4" w:space="0" w:color="000000"/>
              <w:left w:val="nil"/>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замену отработавших ресурс составных частей;</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11623" w:type="dxa"/>
            <w:gridSpan w:val="4"/>
            <w:tcBorders>
              <w:top w:val="single" w:sz="4" w:space="0" w:color="000000"/>
              <w:left w:val="nil"/>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замене или восстановлении отдельных частей медицинской техники;</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11623" w:type="dxa"/>
            <w:gridSpan w:val="4"/>
            <w:tcBorders>
              <w:top w:val="single" w:sz="4" w:space="0" w:color="000000"/>
              <w:left w:val="nil"/>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настройку и регулировку медицинской техники; специфические для данной медицинской техники работы и т.п.;</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11623" w:type="dxa"/>
            <w:gridSpan w:val="4"/>
            <w:tcBorders>
              <w:top w:val="single" w:sz="4" w:space="0" w:color="000000"/>
              <w:left w:val="nil"/>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чистку, смазку и при необходимости переборку основных механизмов и узлов;</w:t>
            </w:r>
          </w:p>
        </w:tc>
      </w:tr>
      <w:tr w:rsidR="00B03431" w:rsidTr="00C70F0E">
        <w:trPr>
          <w:trHeight w:val="75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11623" w:type="dxa"/>
            <w:gridSpan w:val="4"/>
            <w:tcBorders>
              <w:top w:val="single" w:sz="4" w:space="0" w:color="000000"/>
              <w:left w:val="nil"/>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Pr>
                <w:rFonts w:ascii="Times New Roman" w:eastAsia="Times New Roman" w:hAnsi="Times New Roman" w:cs="Times New Roman"/>
                <w:color w:val="000000"/>
                <w:sz w:val="24"/>
                <w:szCs w:val="24"/>
              </w:rPr>
              <w:t>блочно</w:t>
            </w:r>
            <w:proofErr w:type="spellEnd"/>
            <w:r>
              <w:rPr>
                <w:rFonts w:ascii="Times New Roman" w:eastAsia="Times New Roman" w:hAnsi="Times New Roman" w:cs="Times New Roman"/>
                <w:color w:val="000000"/>
                <w:sz w:val="24"/>
                <w:szCs w:val="24"/>
              </w:rPr>
              <w:t>-узловой разборкой);</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11623" w:type="dxa"/>
            <w:gridSpan w:val="4"/>
            <w:tcBorders>
              <w:top w:val="single" w:sz="4" w:space="0" w:color="000000"/>
              <w:left w:val="nil"/>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иные указанные в эксплуатационной документации операции, специфические для конкретного типа медицинской техники.</w:t>
            </w:r>
          </w:p>
        </w:tc>
      </w:tr>
    </w:tbl>
    <w:p w:rsidR="0078224B" w:rsidRPr="0000636E" w:rsidRDefault="0078224B" w:rsidP="0078224B">
      <w:pPr>
        <w:rPr>
          <w:b/>
        </w:rPr>
      </w:pPr>
      <w:r>
        <w:t xml:space="preserve">                                         </w:t>
      </w:r>
      <w:r w:rsidR="00815D55">
        <w:t xml:space="preserve">        </w:t>
      </w:r>
      <w:r>
        <w:t xml:space="preserve">   </w:t>
      </w:r>
      <w:r w:rsidRPr="0000636E">
        <w:rPr>
          <w:b/>
        </w:rPr>
        <w:t xml:space="preserve">Срок </w:t>
      </w:r>
      <w:proofErr w:type="gramStart"/>
      <w:r w:rsidRPr="0000636E">
        <w:rPr>
          <w:b/>
        </w:rPr>
        <w:t>поставки  в</w:t>
      </w:r>
      <w:proofErr w:type="gramEnd"/>
      <w:r w:rsidRPr="0000636E">
        <w:rPr>
          <w:b/>
        </w:rPr>
        <w:t xml:space="preserve"> течении 5-ти календарных дней с даты заключения договора</w:t>
      </w:r>
    </w:p>
    <w:p w:rsidR="0078224B" w:rsidRPr="0000636E" w:rsidRDefault="0078224B" w:rsidP="0078224B">
      <w:pPr>
        <w:rPr>
          <w:b/>
        </w:rPr>
      </w:pPr>
    </w:p>
    <w:p w:rsidR="00B03431" w:rsidRPr="0000636E" w:rsidRDefault="0078224B" w:rsidP="0078224B">
      <w:pPr>
        <w:rPr>
          <w:b/>
        </w:rPr>
      </w:pPr>
      <w:r w:rsidRPr="0000636E">
        <w:rPr>
          <w:b/>
        </w:rPr>
        <w:t xml:space="preserve">                                 </w:t>
      </w:r>
      <w:r w:rsidR="00171D04">
        <w:rPr>
          <w:b/>
        </w:rPr>
        <w:t xml:space="preserve">                    </w:t>
      </w:r>
      <w:proofErr w:type="gramStart"/>
      <w:r w:rsidR="00171D04">
        <w:rPr>
          <w:b/>
        </w:rPr>
        <w:t>Итого  5</w:t>
      </w:r>
      <w:proofErr w:type="gramEnd"/>
      <w:r w:rsidR="00171D04">
        <w:rPr>
          <w:b/>
        </w:rPr>
        <w:t xml:space="preserve"> 150 000,00 ( Пять миллионов сто пятьдесят </w:t>
      </w:r>
      <w:r w:rsidRPr="0000636E">
        <w:rPr>
          <w:b/>
        </w:rPr>
        <w:t xml:space="preserve">тысяч тенге) 00 </w:t>
      </w:r>
      <w:proofErr w:type="spellStart"/>
      <w:r w:rsidRPr="0000636E">
        <w:rPr>
          <w:b/>
        </w:rPr>
        <w:t>тиын</w:t>
      </w:r>
      <w:proofErr w:type="spellEnd"/>
    </w:p>
    <w:p w:rsidR="00B03431" w:rsidRPr="00425596" w:rsidRDefault="00B03431" w:rsidP="00B03431"/>
    <w:p w:rsidR="00B03431" w:rsidRPr="00425596" w:rsidRDefault="00B03431" w:rsidP="00B03431"/>
    <w:p w:rsidR="00B03431" w:rsidRPr="00425596" w:rsidRDefault="00B03431" w:rsidP="00B03431"/>
    <w:p w:rsidR="00B03431" w:rsidRPr="00425596" w:rsidRDefault="00B03431" w:rsidP="00B03431"/>
    <w:p w:rsidR="00B03431" w:rsidRDefault="00B03431" w:rsidP="00B03431"/>
    <w:p w:rsidR="00B03431" w:rsidRDefault="00B03431" w:rsidP="00B03431">
      <w:pPr>
        <w:jc w:val="center"/>
      </w:pPr>
    </w:p>
    <w:p w:rsidR="00B03431" w:rsidRDefault="00B03431" w:rsidP="00B03431">
      <w:pPr>
        <w:jc w:val="center"/>
      </w:pPr>
    </w:p>
    <w:p w:rsidR="00B03431" w:rsidRDefault="00B03431" w:rsidP="00B03431">
      <w:pPr>
        <w:jc w:val="center"/>
      </w:pPr>
    </w:p>
    <w:p w:rsidR="00B03431" w:rsidRDefault="00B03431" w:rsidP="00B03431">
      <w:pPr>
        <w:jc w:val="center"/>
      </w:pPr>
    </w:p>
    <w:tbl>
      <w:tblPr>
        <w:tblStyle w:val="Style10"/>
        <w:tblW w:w="15876" w:type="dxa"/>
        <w:tblInd w:w="-574" w:type="dxa"/>
        <w:tblLayout w:type="fixed"/>
        <w:tblLook w:val="04A0" w:firstRow="1" w:lastRow="0" w:firstColumn="1" w:lastColumn="0" w:noHBand="0" w:noVBand="1"/>
      </w:tblPr>
      <w:tblGrid>
        <w:gridCol w:w="567"/>
        <w:gridCol w:w="3686"/>
        <w:gridCol w:w="567"/>
        <w:gridCol w:w="3118"/>
        <w:gridCol w:w="6379"/>
        <w:gridCol w:w="1559"/>
      </w:tblGrid>
      <w:tr w:rsidR="00B03431" w:rsidTr="00C70F0E">
        <w:trPr>
          <w:trHeight w:val="315"/>
        </w:trPr>
        <w:tc>
          <w:tcPr>
            <w:tcW w:w="158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Д</w:t>
            </w:r>
            <w:r w:rsidRPr="00425596">
              <w:rPr>
                <w:rFonts w:ascii="Times New Roman" w:eastAsia="Times New Roman" w:hAnsi="Times New Roman" w:cs="Times New Roman"/>
                <w:b/>
                <w:color w:val="000000"/>
                <w:sz w:val="24"/>
                <w:szCs w:val="24"/>
              </w:rPr>
              <w:t>еректер</w:t>
            </w:r>
            <w:proofErr w:type="spellEnd"/>
            <w:r w:rsidRPr="00425596">
              <w:rPr>
                <w:rFonts w:ascii="Times New Roman" w:eastAsia="Times New Roman" w:hAnsi="Times New Roman" w:cs="Times New Roman"/>
                <w:b/>
                <w:color w:val="000000"/>
                <w:sz w:val="24"/>
                <w:szCs w:val="24"/>
              </w:rPr>
              <w:t xml:space="preserve"> </w:t>
            </w:r>
            <w:proofErr w:type="spellStart"/>
            <w:r w:rsidRPr="00425596">
              <w:rPr>
                <w:rFonts w:ascii="Times New Roman" w:eastAsia="Times New Roman" w:hAnsi="Times New Roman" w:cs="Times New Roman"/>
                <w:b/>
                <w:color w:val="000000"/>
                <w:sz w:val="24"/>
                <w:szCs w:val="24"/>
              </w:rPr>
              <w:t>парағы</w:t>
            </w:r>
            <w:proofErr w:type="spellEnd"/>
          </w:p>
        </w:tc>
      </w:tr>
      <w:tr w:rsidR="00B03431" w:rsidTr="00C70F0E">
        <w:trPr>
          <w:trHeight w:val="315"/>
        </w:trPr>
        <w:tc>
          <w:tcPr>
            <w:tcW w:w="567" w:type="dxa"/>
            <w:vMerge w:val="restart"/>
            <w:tcBorders>
              <w:top w:val="nil"/>
              <w:left w:val="single" w:sz="4" w:space="0" w:color="000000"/>
              <w:bottom w:val="single" w:sz="4" w:space="0" w:color="000000"/>
              <w:right w:val="single" w:sz="4" w:space="0" w:color="000000"/>
            </w:tcBorders>
            <w:shd w:val="clear" w:color="auto" w:fill="D9D9D9"/>
            <w:vAlign w:val="center"/>
          </w:tcPr>
          <w:p w:rsidR="00B03431" w:rsidRDefault="00B03431" w:rsidP="00C70F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п/п</w:t>
            </w:r>
          </w:p>
        </w:tc>
        <w:tc>
          <w:tcPr>
            <w:tcW w:w="3686" w:type="dxa"/>
            <w:vMerge w:val="restart"/>
            <w:tcBorders>
              <w:top w:val="nil"/>
              <w:left w:val="single" w:sz="4" w:space="0" w:color="000000"/>
              <w:bottom w:val="single" w:sz="4" w:space="0" w:color="000000"/>
              <w:right w:val="single" w:sz="4" w:space="0" w:color="000000"/>
            </w:tcBorders>
            <w:shd w:val="clear" w:color="auto" w:fill="D9D9D9"/>
            <w:vAlign w:val="center"/>
          </w:tcPr>
          <w:p w:rsidR="00B03431" w:rsidRDefault="00B03431" w:rsidP="00C70F0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Критерии</w:t>
            </w:r>
          </w:p>
        </w:tc>
        <w:tc>
          <w:tcPr>
            <w:tcW w:w="11623"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03431" w:rsidRDefault="00B03431" w:rsidP="00C70F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Описание</w:t>
            </w:r>
          </w:p>
        </w:tc>
      </w:tr>
      <w:tr w:rsidR="00B03431" w:rsidTr="00C70F0E">
        <w:trPr>
          <w:trHeight w:val="317"/>
        </w:trPr>
        <w:tc>
          <w:tcPr>
            <w:tcW w:w="567" w:type="dxa"/>
            <w:vMerge/>
            <w:tcBorders>
              <w:top w:val="nil"/>
              <w:left w:val="single" w:sz="4" w:space="0" w:color="000000"/>
              <w:bottom w:val="single" w:sz="4" w:space="0" w:color="000000"/>
              <w:right w:val="single" w:sz="4" w:space="0" w:color="000000"/>
            </w:tcBorders>
            <w:shd w:val="clear" w:color="auto" w:fill="D9D9D9"/>
            <w:vAlign w:val="center"/>
          </w:tcPr>
          <w:p w:rsidR="00B03431" w:rsidRDefault="00B03431" w:rsidP="00C70F0E">
            <w:pPr>
              <w:widowControl w:val="0"/>
              <w:spacing w:after="0"/>
              <w:rPr>
                <w:rFonts w:ascii="Times New Roman" w:eastAsia="Times New Roman" w:hAnsi="Times New Roman" w:cs="Times New Roman"/>
                <w:b/>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D9D9D9"/>
            <w:vAlign w:val="center"/>
          </w:tcPr>
          <w:p w:rsidR="00B03431" w:rsidRDefault="00B03431" w:rsidP="00C70F0E">
            <w:pPr>
              <w:widowControl w:val="0"/>
              <w:spacing w:after="0"/>
              <w:rPr>
                <w:rFonts w:ascii="Times New Roman" w:eastAsia="Times New Roman" w:hAnsi="Times New Roman" w:cs="Times New Roman"/>
                <w:b/>
                <w:color w:val="000000"/>
                <w:sz w:val="24"/>
                <w:szCs w:val="24"/>
              </w:rPr>
            </w:pPr>
          </w:p>
        </w:tc>
        <w:tc>
          <w:tcPr>
            <w:tcW w:w="11623" w:type="dxa"/>
            <w:gridSpan w:val="4"/>
            <w:vMerge/>
            <w:tcBorders>
              <w:top w:val="single" w:sz="4" w:space="0" w:color="000000"/>
              <w:left w:val="single" w:sz="4" w:space="0" w:color="000000"/>
              <w:bottom w:val="single" w:sz="4" w:space="0" w:color="000000"/>
              <w:right w:val="single" w:sz="4" w:space="0" w:color="000000"/>
            </w:tcBorders>
            <w:shd w:val="clear" w:color="auto" w:fill="D9D9D9"/>
            <w:vAlign w:val="center"/>
          </w:tcPr>
          <w:p w:rsidR="00B03431" w:rsidRDefault="00B03431" w:rsidP="00C70F0E">
            <w:pPr>
              <w:widowControl w:val="0"/>
              <w:spacing w:after="0"/>
              <w:rPr>
                <w:rFonts w:ascii="Times New Roman" w:eastAsia="Times New Roman" w:hAnsi="Times New Roman" w:cs="Times New Roman"/>
                <w:b/>
                <w:color w:val="000000"/>
                <w:sz w:val="24"/>
                <w:szCs w:val="24"/>
              </w:rPr>
            </w:pPr>
          </w:p>
        </w:tc>
      </w:tr>
      <w:tr w:rsidR="00B03431" w:rsidTr="00C70F0E">
        <w:trPr>
          <w:trHeight w:val="315"/>
        </w:trPr>
        <w:tc>
          <w:tcPr>
            <w:tcW w:w="567" w:type="dxa"/>
            <w:vMerge w:val="restart"/>
            <w:tcBorders>
              <w:top w:val="nil"/>
              <w:left w:val="single" w:sz="4" w:space="0" w:color="000000"/>
              <w:bottom w:val="single" w:sz="4" w:space="0" w:color="000000"/>
              <w:right w:val="nil"/>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nil"/>
              <w:right w:val="single" w:sz="4" w:space="0" w:color="000000"/>
            </w:tcBorders>
            <w:shd w:val="clear" w:color="auto" w:fill="auto"/>
          </w:tcPr>
          <w:p w:rsidR="00B03431" w:rsidRPr="00AE671F" w:rsidRDefault="00B03431" w:rsidP="00C70F0E">
            <w:proofErr w:type="spellStart"/>
            <w:r>
              <w:t>М</w:t>
            </w:r>
            <w:r w:rsidRPr="00AE671F">
              <w:t>едициналық</w:t>
            </w:r>
            <w:proofErr w:type="spellEnd"/>
            <w:r w:rsidRPr="00AE671F">
              <w:t xml:space="preserve"> </w:t>
            </w:r>
            <w:proofErr w:type="spellStart"/>
            <w:r w:rsidRPr="00AE671F">
              <w:t>құрал-жабдықтардың</w:t>
            </w:r>
            <w:proofErr w:type="spellEnd"/>
            <w:r w:rsidRPr="00AE671F">
              <w:t xml:space="preserve"> </w:t>
            </w:r>
            <w:proofErr w:type="spellStart"/>
            <w:r w:rsidRPr="00AE671F">
              <w:t>атауы</w:t>
            </w:r>
            <w:proofErr w:type="spellEnd"/>
          </w:p>
        </w:tc>
        <w:tc>
          <w:tcPr>
            <w:tcW w:w="11623" w:type="dxa"/>
            <w:gridSpan w:val="4"/>
            <w:vMerge w:val="restart"/>
            <w:tcBorders>
              <w:top w:val="single" w:sz="4" w:space="0" w:color="000000"/>
              <w:left w:val="nil"/>
              <w:bottom w:val="single" w:sz="4" w:space="0" w:color="000000"/>
              <w:right w:val="single" w:sz="4" w:space="0" w:color="000000"/>
            </w:tcBorders>
            <w:shd w:val="clear" w:color="auto" w:fill="auto"/>
            <w:vAlign w:val="center"/>
          </w:tcPr>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Портативті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құрылғы</w:t>
            </w:r>
            <w:proofErr w:type="spellEnd"/>
            <w:r w:rsidRPr="00425596">
              <w:rPr>
                <w:rFonts w:ascii="Times New Roman" w:eastAsia="Times New Roman" w:hAnsi="Times New Roman" w:cs="Times New Roman"/>
                <w:sz w:val="24"/>
                <w:szCs w:val="24"/>
              </w:rPr>
              <w:t xml:space="preserve"> </w:t>
            </w:r>
          </w:p>
          <w:p w:rsidR="00B03431"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есту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диагностикасы</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үшін</w:t>
            </w:r>
            <w:proofErr w:type="spellEnd"/>
          </w:p>
          <w:p w:rsidR="00B03431" w:rsidRDefault="00B03431" w:rsidP="00C70F0E">
            <w:pPr>
              <w:spacing w:after="0" w:line="240" w:lineRule="auto"/>
              <w:rPr>
                <w:rFonts w:ascii="Times New Roman" w:eastAsia="Times New Roman" w:hAnsi="Times New Roman" w:cs="Times New Roman"/>
                <w:sz w:val="24"/>
                <w:szCs w:val="24"/>
              </w:rPr>
            </w:pPr>
          </w:p>
          <w:p w:rsidR="00B03431" w:rsidRDefault="00B03431" w:rsidP="00C70F0E">
            <w:pPr>
              <w:spacing w:after="0" w:line="240" w:lineRule="auto"/>
              <w:rPr>
                <w:rFonts w:ascii="Times New Roman" w:eastAsia="Times New Roman" w:hAnsi="Times New Roman" w:cs="Times New Roman"/>
                <w:sz w:val="24"/>
                <w:szCs w:val="24"/>
              </w:rPr>
            </w:pPr>
          </w:p>
        </w:tc>
      </w:tr>
      <w:tr w:rsidR="00B03431" w:rsidTr="00C70F0E">
        <w:trPr>
          <w:trHeight w:val="765"/>
        </w:trPr>
        <w:tc>
          <w:tcPr>
            <w:tcW w:w="567" w:type="dxa"/>
            <w:vMerge/>
            <w:tcBorders>
              <w:top w:val="nil"/>
              <w:left w:val="single" w:sz="4" w:space="0" w:color="000000"/>
              <w:bottom w:val="single" w:sz="4" w:space="0" w:color="000000"/>
              <w:right w:val="nil"/>
            </w:tcBorders>
            <w:shd w:val="clear" w:color="auto" w:fill="auto"/>
            <w:vAlign w:val="center"/>
          </w:tcPr>
          <w:p w:rsidR="00B03431" w:rsidRDefault="00B03431" w:rsidP="00C70F0E">
            <w:pPr>
              <w:widowControl w:val="0"/>
              <w:spacing w:after="0"/>
              <w:rPr>
                <w:color w:val="000000"/>
              </w:rPr>
            </w:pPr>
          </w:p>
        </w:tc>
        <w:tc>
          <w:tcPr>
            <w:tcW w:w="3686" w:type="dxa"/>
            <w:tcBorders>
              <w:top w:val="nil"/>
              <w:left w:val="single" w:sz="4" w:space="0" w:color="000000"/>
              <w:bottom w:val="single" w:sz="4" w:space="0" w:color="000000"/>
              <w:right w:val="single" w:sz="4" w:space="0" w:color="000000"/>
            </w:tcBorders>
            <w:shd w:val="clear" w:color="auto" w:fill="auto"/>
          </w:tcPr>
          <w:p w:rsidR="00B03431" w:rsidRDefault="00B03431" w:rsidP="00C70F0E">
            <w:r w:rsidRPr="00AE671F">
              <w:t>(</w:t>
            </w:r>
            <w:proofErr w:type="spellStart"/>
            <w:r w:rsidRPr="00AE671F">
              <w:t>үлгісін</w:t>
            </w:r>
            <w:proofErr w:type="spellEnd"/>
            <w:r w:rsidRPr="00AE671F">
              <w:t xml:space="preserve">, </w:t>
            </w:r>
            <w:proofErr w:type="spellStart"/>
            <w:r w:rsidRPr="00AE671F">
              <w:t>өндірушінің</w:t>
            </w:r>
            <w:proofErr w:type="spellEnd"/>
            <w:r w:rsidRPr="00AE671F">
              <w:t xml:space="preserve"> </w:t>
            </w:r>
            <w:proofErr w:type="spellStart"/>
            <w:r w:rsidRPr="00AE671F">
              <w:t>атауын</w:t>
            </w:r>
            <w:proofErr w:type="spellEnd"/>
            <w:r w:rsidRPr="00AE671F">
              <w:t xml:space="preserve">, </w:t>
            </w:r>
            <w:proofErr w:type="spellStart"/>
            <w:r w:rsidRPr="00AE671F">
              <w:t>елін</w:t>
            </w:r>
            <w:proofErr w:type="spellEnd"/>
            <w:r w:rsidRPr="00AE671F">
              <w:t xml:space="preserve"> </w:t>
            </w:r>
            <w:proofErr w:type="spellStart"/>
            <w:r w:rsidRPr="00AE671F">
              <w:t>көрсете</w:t>
            </w:r>
            <w:proofErr w:type="spellEnd"/>
            <w:r w:rsidRPr="00AE671F">
              <w:t xml:space="preserve"> </w:t>
            </w:r>
            <w:proofErr w:type="spellStart"/>
            <w:r w:rsidRPr="00AE671F">
              <w:t>отырып</w:t>
            </w:r>
            <w:proofErr w:type="spellEnd"/>
            <w:r w:rsidRPr="00AE671F">
              <w:t xml:space="preserve">, </w:t>
            </w:r>
            <w:proofErr w:type="spellStart"/>
            <w:r w:rsidRPr="00AE671F">
              <w:t>медициналық</w:t>
            </w:r>
            <w:proofErr w:type="spellEnd"/>
            <w:r w:rsidRPr="00AE671F">
              <w:t xml:space="preserve"> </w:t>
            </w:r>
            <w:proofErr w:type="spellStart"/>
            <w:r w:rsidRPr="00AE671F">
              <w:t>мақсаттағы</w:t>
            </w:r>
            <w:proofErr w:type="spellEnd"/>
            <w:r w:rsidRPr="00AE671F">
              <w:t xml:space="preserve"> </w:t>
            </w:r>
            <w:proofErr w:type="spellStart"/>
            <w:r w:rsidRPr="00AE671F">
              <w:t>бұйымдардың</w:t>
            </w:r>
            <w:proofErr w:type="spellEnd"/>
            <w:r w:rsidRPr="00AE671F">
              <w:t xml:space="preserve"> </w:t>
            </w:r>
            <w:proofErr w:type="spellStart"/>
            <w:r w:rsidRPr="00AE671F">
              <w:t>мемлекеттік</w:t>
            </w:r>
            <w:proofErr w:type="spellEnd"/>
            <w:r w:rsidRPr="00AE671F">
              <w:t xml:space="preserve"> </w:t>
            </w:r>
            <w:proofErr w:type="spellStart"/>
            <w:r w:rsidRPr="00AE671F">
              <w:t>тізіліміне</w:t>
            </w:r>
            <w:proofErr w:type="spellEnd"/>
            <w:r w:rsidRPr="00AE671F">
              <w:t xml:space="preserve"> </w:t>
            </w:r>
            <w:proofErr w:type="spellStart"/>
            <w:r w:rsidRPr="00AE671F">
              <w:t>сәйкес</w:t>
            </w:r>
            <w:proofErr w:type="spellEnd"/>
            <w:r w:rsidRPr="00AE671F">
              <w:t>)</w:t>
            </w:r>
          </w:p>
        </w:tc>
        <w:tc>
          <w:tcPr>
            <w:tcW w:w="11623" w:type="dxa"/>
            <w:gridSpan w:val="4"/>
            <w:vMerge/>
            <w:tcBorders>
              <w:top w:val="single" w:sz="4" w:space="0" w:color="000000"/>
              <w:left w:val="nil"/>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i/>
                <w:color w:val="000000"/>
              </w:rPr>
            </w:pPr>
          </w:p>
        </w:tc>
      </w:tr>
      <w:tr w:rsidR="00B03431" w:rsidTr="00C70F0E">
        <w:trPr>
          <w:trHeight w:val="810"/>
        </w:trPr>
        <w:tc>
          <w:tcPr>
            <w:tcW w:w="567" w:type="dxa"/>
            <w:vMerge w:val="restart"/>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686" w:type="dxa"/>
            <w:vMerge w:val="restart"/>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b/>
                <w:color w:val="000000"/>
                <w:sz w:val="24"/>
                <w:szCs w:val="24"/>
              </w:rPr>
            </w:pPr>
            <w:proofErr w:type="spellStart"/>
            <w:r w:rsidRPr="00B51767">
              <w:rPr>
                <w:rFonts w:ascii="Times New Roman" w:eastAsia="Times New Roman" w:hAnsi="Times New Roman" w:cs="Times New Roman"/>
                <w:b/>
                <w:color w:val="000000"/>
                <w:sz w:val="24"/>
                <w:szCs w:val="24"/>
              </w:rPr>
              <w:t>Құрал-жабдықтарға</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қойылатын</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талаптар</w:t>
            </w:r>
            <w:proofErr w:type="spellEnd"/>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п/п</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b/>
                <w:color w:val="000000"/>
                <w:sz w:val="24"/>
                <w:szCs w:val="24"/>
              </w:rPr>
            </w:pPr>
            <w:proofErr w:type="spellStart"/>
            <w:r w:rsidRPr="00425596">
              <w:rPr>
                <w:rFonts w:ascii="Times New Roman" w:eastAsia="Times New Roman" w:hAnsi="Times New Roman" w:cs="Times New Roman"/>
                <w:b/>
                <w:color w:val="000000"/>
                <w:sz w:val="24"/>
                <w:szCs w:val="24"/>
              </w:rPr>
              <w:t>Медициналық</w:t>
            </w:r>
            <w:proofErr w:type="spellEnd"/>
            <w:r w:rsidRPr="00425596">
              <w:rPr>
                <w:rFonts w:ascii="Times New Roman" w:eastAsia="Times New Roman" w:hAnsi="Times New Roman" w:cs="Times New Roman"/>
                <w:b/>
                <w:color w:val="000000"/>
                <w:sz w:val="24"/>
                <w:szCs w:val="24"/>
              </w:rPr>
              <w:t xml:space="preserve"> </w:t>
            </w:r>
            <w:proofErr w:type="spellStart"/>
            <w:r w:rsidRPr="00425596">
              <w:rPr>
                <w:rFonts w:ascii="Times New Roman" w:eastAsia="Times New Roman" w:hAnsi="Times New Roman" w:cs="Times New Roman"/>
                <w:b/>
                <w:color w:val="000000"/>
                <w:sz w:val="24"/>
                <w:szCs w:val="24"/>
              </w:rPr>
              <w:t>техникаға</w:t>
            </w:r>
            <w:proofErr w:type="spellEnd"/>
            <w:r w:rsidRPr="00425596">
              <w:rPr>
                <w:rFonts w:ascii="Times New Roman" w:eastAsia="Times New Roman" w:hAnsi="Times New Roman" w:cs="Times New Roman"/>
                <w:b/>
                <w:color w:val="000000"/>
                <w:sz w:val="24"/>
                <w:szCs w:val="24"/>
              </w:rPr>
              <w:t xml:space="preserve"> </w:t>
            </w:r>
            <w:proofErr w:type="spellStart"/>
            <w:r w:rsidRPr="00425596">
              <w:rPr>
                <w:rFonts w:ascii="Times New Roman" w:eastAsia="Times New Roman" w:hAnsi="Times New Roman" w:cs="Times New Roman"/>
                <w:b/>
                <w:color w:val="000000"/>
                <w:sz w:val="24"/>
                <w:szCs w:val="24"/>
              </w:rPr>
              <w:t>арналған</w:t>
            </w:r>
            <w:proofErr w:type="spellEnd"/>
            <w:r w:rsidRPr="00425596">
              <w:rPr>
                <w:rFonts w:ascii="Times New Roman" w:eastAsia="Times New Roman" w:hAnsi="Times New Roman" w:cs="Times New Roman"/>
                <w:b/>
                <w:color w:val="000000"/>
                <w:sz w:val="24"/>
                <w:szCs w:val="24"/>
              </w:rPr>
              <w:t xml:space="preserve"> </w:t>
            </w:r>
            <w:proofErr w:type="spellStart"/>
            <w:r w:rsidRPr="00425596">
              <w:rPr>
                <w:rFonts w:ascii="Times New Roman" w:eastAsia="Times New Roman" w:hAnsi="Times New Roman" w:cs="Times New Roman"/>
                <w:b/>
                <w:color w:val="000000"/>
                <w:sz w:val="24"/>
                <w:szCs w:val="24"/>
              </w:rPr>
              <w:t>құрамдас</w:t>
            </w:r>
            <w:proofErr w:type="spellEnd"/>
            <w:r w:rsidRPr="00425596">
              <w:rPr>
                <w:rFonts w:ascii="Times New Roman" w:eastAsia="Times New Roman" w:hAnsi="Times New Roman" w:cs="Times New Roman"/>
                <w:b/>
                <w:color w:val="000000"/>
                <w:sz w:val="24"/>
                <w:szCs w:val="24"/>
              </w:rPr>
              <w:t xml:space="preserve"> </w:t>
            </w:r>
            <w:proofErr w:type="spellStart"/>
            <w:r w:rsidRPr="00425596">
              <w:rPr>
                <w:rFonts w:ascii="Times New Roman" w:eastAsia="Times New Roman" w:hAnsi="Times New Roman" w:cs="Times New Roman"/>
                <w:b/>
                <w:color w:val="000000"/>
                <w:sz w:val="24"/>
                <w:szCs w:val="24"/>
              </w:rPr>
              <w:t>бөліктің</w:t>
            </w:r>
            <w:proofErr w:type="spellEnd"/>
            <w:r w:rsidRPr="00425596">
              <w:rPr>
                <w:rFonts w:ascii="Times New Roman" w:eastAsia="Times New Roman" w:hAnsi="Times New Roman" w:cs="Times New Roman"/>
                <w:b/>
                <w:color w:val="000000"/>
                <w:sz w:val="24"/>
                <w:szCs w:val="24"/>
              </w:rPr>
              <w:t xml:space="preserve"> </w:t>
            </w:r>
            <w:proofErr w:type="spellStart"/>
            <w:r w:rsidRPr="00425596">
              <w:rPr>
                <w:rFonts w:ascii="Times New Roman" w:eastAsia="Times New Roman" w:hAnsi="Times New Roman" w:cs="Times New Roman"/>
                <w:b/>
                <w:color w:val="000000"/>
                <w:sz w:val="24"/>
                <w:szCs w:val="24"/>
              </w:rPr>
              <w:t>атауы</w:t>
            </w:r>
            <w:proofErr w:type="spellEnd"/>
            <w:r w:rsidRPr="00425596">
              <w:rPr>
                <w:rFonts w:ascii="Times New Roman" w:eastAsia="Times New Roman" w:hAnsi="Times New Roman" w:cs="Times New Roman"/>
                <w:b/>
                <w:color w:val="000000"/>
                <w:sz w:val="24"/>
                <w:szCs w:val="24"/>
              </w:rPr>
              <w:t xml:space="preserve"> (</w:t>
            </w:r>
            <w:proofErr w:type="spellStart"/>
            <w:r w:rsidRPr="00425596">
              <w:rPr>
                <w:rFonts w:ascii="Times New Roman" w:eastAsia="Times New Roman" w:hAnsi="Times New Roman" w:cs="Times New Roman"/>
                <w:color w:val="000000"/>
                <w:sz w:val="24"/>
                <w:szCs w:val="24"/>
              </w:rPr>
              <w:t>медициналық</w:t>
            </w:r>
            <w:proofErr w:type="spellEnd"/>
            <w:r w:rsidRPr="00425596">
              <w:rPr>
                <w:rFonts w:ascii="Times New Roman" w:eastAsia="Times New Roman" w:hAnsi="Times New Roman" w:cs="Times New Roman"/>
                <w:color w:val="000000"/>
                <w:sz w:val="24"/>
                <w:szCs w:val="24"/>
              </w:rPr>
              <w:t xml:space="preserve"> </w:t>
            </w:r>
            <w:proofErr w:type="spellStart"/>
            <w:r w:rsidRPr="00425596">
              <w:rPr>
                <w:rFonts w:ascii="Times New Roman" w:eastAsia="Times New Roman" w:hAnsi="Times New Roman" w:cs="Times New Roman"/>
                <w:color w:val="000000"/>
                <w:sz w:val="24"/>
                <w:szCs w:val="24"/>
              </w:rPr>
              <w:t>мақсаттағы</w:t>
            </w:r>
            <w:proofErr w:type="spellEnd"/>
            <w:r w:rsidRPr="00425596">
              <w:rPr>
                <w:rFonts w:ascii="Times New Roman" w:eastAsia="Times New Roman" w:hAnsi="Times New Roman" w:cs="Times New Roman"/>
                <w:color w:val="000000"/>
                <w:sz w:val="24"/>
                <w:szCs w:val="24"/>
              </w:rPr>
              <w:t xml:space="preserve"> </w:t>
            </w:r>
            <w:proofErr w:type="spellStart"/>
            <w:r w:rsidRPr="00425596">
              <w:rPr>
                <w:rFonts w:ascii="Times New Roman" w:eastAsia="Times New Roman" w:hAnsi="Times New Roman" w:cs="Times New Roman"/>
                <w:color w:val="000000"/>
                <w:sz w:val="24"/>
                <w:szCs w:val="24"/>
              </w:rPr>
              <w:t>бұйымдардың</w:t>
            </w:r>
            <w:proofErr w:type="spellEnd"/>
            <w:r w:rsidRPr="00425596">
              <w:rPr>
                <w:rFonts w:ascii="Times New Roman" w:eastAsia="Times New Roman" w:hAnsi="Times New Roman" w:cs="Times New Roman"/>
                <w:color w:val="000000"/>
                <w:sz w:val="24"/>
                <w:szCs w:val="24"/>
              </w:rPr>
              <w:t xml:space="preserve"> </w:t>
            </w:r>
            <w:proofErr w:type="spellStart"/>
            <w:r w:rsidRPr="00425596">
              <w:rPr>
                <w:rFonts w:ascii="Times New Roman" w:eastAsia="Times New Roman" w:hAnsi="Times New Roman" w:cs="Times New Roman"/>
                <w:color w:val="000000"/>
                <w:sz w:val="24"/>
                <w:szCs w:val="24"/>
              </w:rPr>
              <w:t>мемлекеттік</w:t>
            </w:r>
            <w:proofErr w:type="spellEnd"/>
            <w:r w:rsidRPr="00425596">
              <w:rPr>
                <w:rFonts w:ascii="Times New Roman" w:eastAsia="Times New Roman" w:hAnsi="Times New Roman" w:cs="Times New Roman"/>
                <w:color w:val="000000"/>
                <w:sz w:val="24"/>
                <w:szCs w:val="24"/>
              </w:rPr>
              <w:t xml:space="preserve"> </w:t>
            </w:r>
            <w:proofErr w:type="spellStart"/>
            <w:r w:rsidRPr="00425596">
              <w:rPr>
                <w:rFonts w:ascii="Times New Roman" w:eastAsia="Times New Roman" w:hAnsi="Times New Roman" w:cs="Times New Roman"/>
                <w:color w:val="000000"/>
                <w:sz w:val="24"/>
                <w:szCs w:val="24"/>
              </w:rPr>
              <w:t>тізіліміне</w:t>
            </w:r>
            <w:proofErr w:type="spellEnd"/>
            <w:r w:rsidRPr="00425596">
              <w:rPr>
                <w:rFonts w:ascii="Times New Roman" w:eastAsia="Times New Roman" w:hAnsi="Times New Roman" w:cs="Times New Roman"/>
                <w:color w:val="000000"/>
                <w:sz w:val="24"/>
                <w:szCs w:val="24"/>
              </w:rPr>
              <w:t xml:space="preserve"> </w:t>
            </w:r>
            <w:proofErr w:type="spellStart"/>
            <w:r w:rsidRPr="00425596">
              <w:rPr>
                <w:rFonts w:ascii="Times New Roman" w:eastAsia="Times New Roman" w:hAnsi="Times New Roman" w:cs="Times New Roman"/>
                <w:color w:val="000000"/>
                <w:sz w:val="24"/>
                <w:szCs w:val="24"/>
              </w:rPr>
              <w:t>сәйкес</w:t>
            </w:r>
            <w:proofErr w:type="spellEnd"/>
            <w:r w:rsidRPr="00425596">
              <w:rPr>
                <w:rFonts w:ascii="Times New Roman" w:eastAsia="Times New Roman" w:hAnsi="Times New Roman" w:cs="Times New Roman"/>
                <w:b/>
                <w:color w:val="000000"/>
                <w:sz w:val="24"/>
                <w:szCs w:val="24"/>
              </w:rPr>
              <w:t>)</w:t>
            </w:r>
          </w:p>
        </w:tc>
        <w:tc>
          <w:tcPr>
            <w:tcW w:w="6379" w:type="dxa"/>
            <w:vMerge w:val="restart"/>
            <w:tcBorders>
              <w:top w:val="single" w:sz="4" w:space="0" w:color="000000"/>
              <w:left w:val="single" w:sz="4" w:space="0" w:color="000000"/>
              <w:bottom w:val="single" w:sz="4" w:space="0" w:color="000000"/>
              <w:right w:val="nil"/>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b/>
                <w:color w:val="000000"/>
                <w:sz w:val="24"/>
                <w:szCs w:val="24"/>
              </w:rPr>
            </w:pPr>
            <w:proofErr w:type="spellStart"/>
            <w:r w:rsidRPr="00425596">
              <w:rPr>
                <w:rFonts w:ascii="Times New Roman" w:eastAsia="Times New Roman" w:hAnsi="Times New Roman" w:cs="Times New Roman"/>
                <w:b/>
                <w:color w:val="000000"/>
                <w:sz w:val="24"/>
                <w:szCs w:val="24"/>
              </w:rPr>
              <w:t>Медициналық</w:t>
            </w:r>
            <w:proofErr w:type="spellEnd"/>
            <w:r w:rsidRPr="00425596">
              <w:rPr>
                <w:rFonts w:ascii="Times New Roman" w:eastAsia="Times New Roman" w:hAnsi="Times New Roman" w:cs="Times New Roman"/>
                <w:b/>
                <w:color w:val="000000"/>
                <w:sz w:val="24"/>
                <w:szCs w:val="24"/>
              </w:rPr>
              <w:t xml:space="preserve"> </w:t>
            </w:r>
            <w:proofErr w:type="spellStart"/>
            <w:r w:rsidRPr="00425596">
              <w:rPr>
                <w:rFonts w:ascii="Times New Roman" w:eastAsia="Times New Roman" w:hAnsi="Times New Roman" w:cs="Times New Roman"/>
                <w:b/>
                <w:color w:val="000000"/>
                <w:sz w:val="24"/>
                <w:szCs w:val="24"/>
              </w:rPr>
              <w:t>техникаға</w:t>
            </w:r>
            <w:proofErr w:type="spellEnd"/>
            <w:r w:rsidRPr="00425596">
              <w:rPr>
                <w:rFonts w:ascii="Times New Roman" w:eastAsia="Times New Roman" w:hAnsi="Times New Roman" w:cs="Times New Roman"/>
                <w:b/>
                <w:color w:val="000000"/>
                <w:sz w:val="24"/>
                <w:szCs w:val="24"/>
              </w:rPr>
              <w:t xml:space="preserve"> </w:t>
            </w:r>
            <w:proofErr w:type="spellStart"/>
            <w:r w:rsidRPr="00425596">
              <w:rPr>
                <w:rFonts w:ascii="Times New Roman" w:eastAsia="Times New Roman" w:hAnsi="Times New Roman" w:cs="Times New Roman"/>
                <w:b/>
                <w:color w:val="000000"/>
                <w:sz w:val="24"/>
                <w:szCs w:val="24"/>
              </w:rPr>
              <w:t>арналған</w:t>
            </w:r>
            <w:proofErr w:type="spellEnd"/>
            <w:r w:rsidRPr="00425596">
              <w:rPr>
                <w:rFonts w:ascii="Times New Roman" w:eastAsia="Times New Roman" w:hAnsi="Times New Roman" w:cs="Times New Roman"/>
                <w:b/>
                <w:color w:val="000000"/>
                <w:sz w:val="24"/>
                <w:szCs w:val="24"/>
              </w:rPr>
              <w:t xml:space="preserve"> </w:t>
            </w:r>
            <w:proofErr w:type="spellStart"/>
            <w:r w:rsidRPr="00425596">
              <w:rPr>
                <w:rFonts w:ascii="Times New Roman" w:eastAsia="Times New Roman" w:hAnsi="Times New Roman" w:cs="Times New Roman"/>
                <w:b/>
                <w:color w:val="000000"/>
                <w:sz w:val="24"/>
                <w:szCs w:val="24"/>
              </w:rPr>
              <w:t>компоненттердің</w:t>
            </w:r>
            <w:proofErr w:type="spellEnd"/>
            <w:r w:rsidRPr="00425596">
              <w:rPr>
                <w:rFonts w:ascii="Times New Roman" w:eastAsia="Times New Roman" w:hAnsi="Times New Roman" w:cs="Times New Roman"/>
                <w:b/>
                <w:color w:val="000000"/>
                <w:sz w:val="24"/>
                <w:szCs w:val="24"/>
              </w:rPr>
              <w:t xml:space="preserve"> </w:t>
            </w:r>
            <w:proofErr w:type="spellStart"/>
            <w:r w:rsidRPr="00425596">
              <w:rPr>
                <w:rFonts w:ascii="Times New Roman" w:eastAsia="Times New Roman" w:hAnsi="Times New Roman" w:cs="Times New Roman"/>
                <w:b/>
                <w:color w:val="000000"/>
                <w:sz w:val="24"/>
                <w:szCs w:val="24"/>
              </w:rPr>
              <w:t>үлгісі</w:t>
            </w:r>
            <w:proofErr w:type="spellEnd"/>
            <w:r w:rsidRPr="00425596">
              <w:rPr>
                <w:rFonts w:ascii="Times New Roman" w:eastAsia="Times New Roman" w:hAnsi="Times New Roman" w:cs="Times New Roman"/>
                <w:b/>
                <w:color w:val="000000"/>
                <w:sz w:val="24"/>
                <w:szCs w:val="24"/>
              </w:rPr>
              <w:t xml:space="preserve"> </w:t>
            </w:r>
            <w:proofErr w:type="spellStart"/>
            <w:r w:rsidRPr="00425596">
              <w:rPr>
                <w:rFonts w:ascii="Times New Roman" w:eastAsia="Times New Roman" w:hAnsi="Times New Roman" w:cs="Times New Roman"/>
                <w:b/>
                <w:color w:val="000000"/>
                <w:sz w:val="24"/>
                <w:szCs w:val="24"/>
              </w:rPr>
              <w:t>және</w:t>
            </w:r>
            <w:proofErr w:type="spellEnd"/>
            <w:r w:rsidRPr="00425596">
              <w:rPr>
                <w:rFonts w:ascii="Times New Roman" w:eastAsia="Times New Roman" w:hAnsi="Times New Roman" w:cs="Times New Roman"/>
                <w:b/>
                <w:color w:val="000000"/>
                <w:sz w:val="24"/>
                <w:szCs w:val="24"/>
              </w:rPr>
              <w:t xml:space="preserve"> (</w:t>
            </w:r>
            <w:proofErr w:type="spellStart"/>
            <w:r w:rsidRPr="00425596">
              <w:rPr>
                <w:rFonts w:ascii="Times New Roman" w:eastAsia="Times New Roman" w:hAnsi="Times New Roman" w:cs="Times New Roman"/>
                <w:b/>
                <w:color w:val="000000"/>
                <w:sz w:val="24"/>
                <w:szCs w:val="24"/>
              </w:rPr>
              <w:t>немесе</w:t>
            </w:r>
            <w:proofErr w:type="spellEnd"/>
            <w:r w:rsidRPr="00425596">
              <w:rPr>
                <w:rFonts w:ascii="Times New Roman" w:eastAsia="Times New Roman" w:hAnsi="Times New Roman" w:cs="Times New Roman"/>
                <w:b/>
                <w:color w:val="000000"/>
                <w:sz w:val="24"/>
                <w:szCs w:val="24"/>
              </w:rPr>
              <w:t xml:space="preserve">) </w:t>
            </w:r>
            <w:proofErr w:type="spellStart"/>
            <w:r w:rsidRPr="00425596">
              <w:rPr>
                <w:rFonts w:ascii="Times New Roman" w:eastAsia="Times New Roman" w:hAnsi="Times New Roman" w:cs="Times New Roman"/>
                <w:b/>
                <w:color w:val="000000"/>
                <w:sz w:val="24"/>
                <w:szCs w:val="24"/>
              </w:rPr>
              <w:t>маркасы</w:t>
            </w:r>
            <w:proofErr w:type="spellEnd"/>
            <w:r w:rsidRPr="00425596">
              <w:rPr>
                <w:rFonts w:ascii="Times New Roman" w:eastAsia="Times New Roman" w:hAnsi="Times New Roman" w:cs="Times New Roman"/>
                <w:b/>
                <w:color w:val="000000"/>
                <w:sz w:val="24"/>
                <w:szCs w:val="24"/>
              </w:rPr>
              <w:t xml:space="preserve">, каталог </w:t>
            </w:r>
            <w:proofErr w:type="spellStart"/>
            <w:r w:rsidRPr="00425596">
              <w:rPr>
                <w:rFonts w:ascii="Times New Roman" w:eastAsia="Times New Roman" w:hAnsi="Times New Roman" w:cs="Times New Roman"/>
                <w:b/>
                <w:color w:val="000000"/>
                <w:sz w:val="24"/>
                <w:szCs w:val="24"/>
              </w:rPr>
              <w:t>нөмірі</w:t>
            </w:r>
            <w:proofErr w:type="spellEnd"/>
            <w:r w:rsidRPr="00425596">
              <w:rPr>
                <w:rFonts w:ascii="Times New Roman" w:eastAsia="Times New Roman" w:hAnsi="Times New Roman" w:cs="Times New Roman"/>
                <w:b/>
                <w:color w:val="000000"/>
                <w:sz w:val="24"/>
                <w:szCs w:val="24"/>
              </w:rPr>
              <w:t xml:space="preserve">, </w:t>
            </w:r>
            <w:proofErr w:type="spellStart"/>
            <w:r w:rsidRPr="00425596">
              <w:rPr>
                <w:rFonts w:ascii="Times New Roman" w:eastAsia="Times New Roman" w:hAnsi="Times New Roman" w:cs="Times New Roman"/>
                <w:b/>
                <w:color w:val="000000"/>
                <w:sz w:val="24"/>
                <w:szCs w:val="24"/>
              </w:rPr>
              <w:t>қысқаша</w:t>
            </w:r>
            <w:proofErr w:type="spellEnd"/>
            <w:r w:rsidRPr="00425596">
              <w:rPr>
                <w:rFonts w:ascii="Times New Roman" w:eastAsia="Times New Roman" w:hAnsi="Times New Roman" w:cs="Times New Roman"/>
                <w:b/>
                <w:color w:val="000000"/>
                <w:sz w:val="24"/>
                <w:szCs w:val="24"/>
              </w:rPr>
              <w:t xml:space="preserve"> </w:t>
            </w:r>
            <w:proofErr w:type="spellStart"/>
            <w:r w:rsidRPr="00425596">
              <w:rPr>
                <w:rFonts w:ascii="Times New Roman" w:eastAsia="Times New Roman" w:hAnsi="Times New Roman" w:cs="Times New Roman"/>
                <w:b/>
                <w:color w:val="000000"/>
                <w:sz w:val="24"/>
                <w:szCs w:val="24"/>
              </w:rPr>
              <w:t>техникалық</w:t>
            </w:r>
            <w:proofErr w:type="spellEnd"/>
            <w:r w:rsidRPr="00425596">
              <w:rPr>
                <w:rFonts w:ascii="Times New Roman" w:eastAsia="Times New Roman" w:hAnsi="Times New Roman" w:cs="Times New Roman"/>
                <w:b/>
                <w:color w:val="000000"/>
                <w:sz w:val="24"/>
                <w:szCs w:val="24"/>
              </w:rPr>
              <w:t xml:space="preserve"> </w:t>
            </w:r>
            <w:proofErr w:type="spellStart"/>
            <w:r w:rsidRPr="00425596">
              <w:rPr>
                <w:rFonts w:ascii="Times New Roman" w:eastAsia="Times New Roman" w:hAnsi="Times New Roman" w:cs="Times New Roman"/>
                <w:b/>
                <w:color w:val="000000"/>
                <w:sz w:val="24"/>
                <w:szCs w:val="24"/>
              </w:rPr>
              <w:t>сипаттамалары</w:t>
            </w:r>
            <w:proofErr w:type="spellEnd"/>
          </w:p>
        </w:tc>
        <w:tc>
          <w:tcPr>
            <w:tcW w:w="1559" w:type="dxa"/>
            <w:tcBorders>
              <w:top w:val="single" w:sz="4" w:space="0" w:color="000000"/>
              <w:left w:val="single" w:sz="4" w:space="0" w:color="000000"/>
              <w:bottom w:val="nil"/>
              <w:right w:val="single" w:sz="4" w:space="0" w:color="000000"/>
            </w:tcBorders>
            <w:shd w:val="clear" w:color="auto" w:fill="auto"/>
          </w:tcPr>
          <w:p w:rsidR="00B03431" w:rsidRPr="0012556F" w:rsidRDefault="00B03431" w:rsidP="00C70F0E">
            <w:proofErr w:type="spellStart"/>
            <w:r w:rsidRPr="0012556F">
              <w:t>Қажетті</w:t>
            </w:r>
            <w:proofErr w:type="spellEnd"/>
            <w:r w:rsidRPr="0012556F">
              <w:t xml:space="preserve"> </w:t>
            </w:r>
            <w:proofErr w:type="spellStart"/>
            <w:r w:rsidRPr="0012556F">
              <w:t>мөлшер</w:t>
            </w:r>
            <w:proofErr w:type="spellEnd"/>
          </w:p>
        </w:tc>
      </w:tr>
      <w:tr w:rsidR="00B03431" w:rsidTr="00C70F0E">
        <w:trPr>
          <w:trHeight w:val="51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b/>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b/>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b/>
                <w:color w:val="00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b/>
                <w:color w:val="000000"/>
                <w:sz w:val="24"/>
                <w:szCs w:val="24"/>
              </w:rPr>
            </w:pPr>
          </w:p>
        </w:tc>
        <w:tc>
          <w:tcPr>
            <w:tcW w:w="6379" w:type="dxa"/>
            <w:vMerge/>
            <w:tcBorders>
              <w:top w:val="single" w:sz="4" w:space="0" w:color="000000"/>
              <w:left w:val="single" w:sz="4" w:space="0" w:color="000000"/>
              <w:bottom w:val="single" w:sz="4" w:space="0" w:color="000000"/>
              <w:right w:val="nil"/>
            </w:tcBorders>
            <w:shd w:val="clear" w:color="auto" w:fill="auto"/>
            <w:vAlign w:val="center"/>
          </w:tcPr>
          <w:p w:rsidR="00B03431" w:rsidRDefault="00B03431" w:rsidP="00C70F0E">
            <w:pPr>
              <w:widowControl w:val="0"/>
              <w:spacing w:after="0"/>
              <w:rPr>
                <w:rFonts w:ascii="Times New Roman" w:eastAsia="Times New Roman" w:hAnsi="Times New Roman" w:cs="Times New Roman"/>
                <w:b/>
                <w:color w:val="000000"/>
                <w:sz w:val="24"/>
                <w:szCs w:val="24"/>
              </w:rPr>
            </w:pPr>
          </w:p>
        </w:tc>
        <w:tc>
          <w:tcPr>
            <w:tcW w:w="1559" w:type="dxa"/>
            <w:tcBorders>
              <w:top w:val="nil"/>
              <w:left w:val="single" w:sz="4" w:space="0" w:color="000000"/>
              <w:bottom w:val="single" w:sz="4" w:space="0" w:color="000000"/>
              <w:right w:val="single" w:sz="4" w:space="0" w:color="000000"/>
            </w:tcBorders>
            <w:shd w:val="clear" w:color="auto" w:fill="auto"/>
          </w:tcPr>
          <w:p w:rsidR="00B03431" w:rsidRDefault="00B03431" w:rsidP="00C70F0E">
            <w:r w:rsidRPr="0012556F">
              <w:t>(</w:t>
            </w:r>
            <w:proofErr w:type="spellStart"/>
            <w:r w:rsidRPr="0012556F">
              <w:t>өлшем</w:t>
            </w:r>
            <w:proofErr w:type="spellEnd"/>
            <w:r w:rsidRPr="0012556F">
              <w:t xml:space="preserve"> </w:t>
            </w:r>
            <w:proofErr w:type="spellStart"/>
            <w:r w:rsidRPr="0012556F">
              <w:t>бірлігін</w:t>
            </w:r>
            <w:proofErr w:type="spellEnd"/>
            <w:r w:rsidRPr="0012556F">
              <w:t xml:space="preserve"> </w:t>
            </w:r>
            <w:proofErr w:type="spellStart"/>
            <w:r w:rsidRPr="0012556F">
              <w:t>көрсету</w:t>
            </w:r>
            <w:proofErr w:type="spellEnd"/>
            <w:r w:rsidRPr="0012556F">
              <w:t>)</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i/>
                <w:color w:val="000000"/>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i/>
                <w:color w:val="000000"/>
              </w:rPr>
            </w:pPr>
          </w:p>
        </w:tc>
        <w:tc>
          <w:tcPr>
            <w:tcW w:w="11623" w:type="dxa"/>
            <w:gridSpan w:val="4"/>
            <w:tcBorders>
              <w:top w:val="single" w:sz="4" w:space="0" w:color="000000"/>
              <w:left w:val="nil"/>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комплектующие</w:t>
            </w:r>
          </w:p>
        </w:tc>
      </w:tr>
      <w:tr w:rsidR="00B03431" w:rsidTr="00C70F0E">
        <w:trPr>
          <w:trHeight w:val="94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Н</w:t>
            </w:r>
            <w:r w:rsidRPr="00425596">
              <w:rPr>
                <w:rFonts w:ascii="Times New Roman" w:eastAsia="Times New Roman" w:hAnsi="Times New Roman" w:cs="Times New Roman"/>
                <w:sz w:val="24"/>
                <w:szCs w:val="24"/>
              </w:rPr>
              <w:t>егізгі</w:t>
            </w:r>
            <w:proofErr w:type="spellEnd"/>
            <w:r w:rsidRPr="00425596">
              <w:rPr>
                <w:rFonts w:ascii="Times New Roman" w:eastAsia="Times New Roman" w:hAnsi="Times New Roman" w:cs="Times New Roman"/>
                <w:sz w:val="24"/>
                <w:szCs w:val="24"/>
              </w:rPr>
              <w:t xml:space="preserve"> блок</w:t>
            </w:r>
          </w:p>
        </w:tc>
        <w:tc>
          <w:tcPr>
            <w:tcW w:w="6379" w:type="dxa"/>
            <w:tcBorders>
              <w:top w:val="nil"/>
              <w:left w:val="nil"/>
              <w:bottom w:val="single" w:sz="4" w:space="0" w:color="000000"/>
              <w:right w:val="single" w:sz="4" w:space="0" w:color="000000"/>
            </w:tcBorders>
            <w:shd w:val="clear" w:color="auto" w:fill="auto"/>
          </w:tcPr>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Ерте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балалық</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шақтағы</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есту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функциясын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объективті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аудиоологиялық</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скринингке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және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диагностикалауға</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арналған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модульдік</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құрылғы</w:t>
            </w:r>
            <w:proofErr w:type="spellEnd"/>
            <w:r w:rsidRPr="00425596">
              <w:rPr>
                <w:rFonts w:ascii="Times New Roman" w:eastAsia="Times New Roman" w:hAnsi="Times New Roman" w:cs="Times New Roman"/>
                <w:sz w:val="24"/>
                <w:szCs w:val="24"/>
              </w:rPr>
              <w:t>,</w:t>
            </w:r>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сондай-ақ</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жас</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және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үлкен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балаларда</w:t>
            </w:r>
            <w:proofErr w:type="spellEnd"/>
            <w:r w:rsidRPr="00425596">
              <w:rPr>
                <w:rFonts w:ascii="Times New Roman" w:eastAsia="Times New Roman" w:hAnsi="Times New Roman" w:cs="Times New Roman"/>
                <w:sz w:val="24"/>
                <w:szCs w:val="24"/>
              </w:rPr>
              <w:t>. обл.</w:t>
            </w:r>
          </w:p>
          <w:p w:rsidR="00B03431" w:rsidRPr="00425596"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t xml:space="preserve">(ASVP/KSVP </w:t>
            </w:r>
            <w:proofErr w:type="spellStart"/>
            <w:r w:rsidRPr="00425596">
              <w:rPr>
                <w:rFonts w:ascii="Times New Roman" w:eastAsia="Times New Roman" w:hAnsi="Times New Roman" w:cs="Times New Roman"/>
                <w:sz w:val="24"/>
                <w:szCs w:val="24"/>
              </w:rPr>
              <w:t>скринингі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кешіктірілген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себептерді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тіркеу</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отоакустикалық</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эмиссиялар</w:t>
            </w:r>
            <w:proofErr w:type="spellEnd"/>
            <w:r w:rsidRPr="00425596">
              <w:rPr>
                <w:rFonts w:ascii="Times New Roman" w:eastAsia="Times New Roman" w:hAnsi="Times New Roman" w:cs="Times New Roman"/>
                <w:sz w:val="24"/>
                <w:szCs w:val="24"/>
              </w:rPr>
              <w:t xml:space="preserve"> (OAE </w:t>
            </w:r>
            <w:proofErr w:type="spellStart"/>
            <w:r w:rsidRPr="00425596">
              <w:rPr>
                <w:rFonts w:ascii="Times New Roman" w:eastAsia="Times New Roman" w:hAnsi="Times New Roman" w:cs="Times New Roman"/>
                <w:sz w:val="24"/>
                <w:szCs w:val="24"/>
              </w:rPr>
              <w:t>скринингі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пайдалану</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дербес</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немесе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жеке</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t xml:space="preserve">компьютер. </w:t>
            </w:r>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Талаптар</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скринингтік</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сынақтардың</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комбинациясы</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t xml:space="preserve">– ASVP/KSVP </w:t>
            </w:r>
            <w:proofErr w:type="spellStart"/>
            <w:r w:rsidRPr="00425596">
              <w:rPr>
                <w:rFonts w:ascii="Times New Roman" w:eastAsia="Times New Roman" w:hAnsi="Times New Roman" w:cs="Times New Roman"/>
                <w:sz w:val="24"/>
                <w:szCs w:val="24"/>
              </w:rPr>
              <w:t>және</w:t>
            </w:r>
            <w:proofErr w:type="spellEnd"/>
            <w:r w:rsidRPr="00425596">
              <w:rPr>
                <w:rFonts w:ascii="Times New Roman" w:eastAsia="Times New Roman" w:hAnsi="Times New Roman" w:cs="Times New Roman"/>
                <w:sz w:val="24"/>
                <w:szCs w:val="24"/>
              </w:rPr>
              <w:t xml:space="preserve"> OAE </w:t>
            </w:r>
            <w:proofErr w:type="spellStart"/>
            <w:r w:rsidRPr="00425596">
              <w:rPr>
                <w:rFonts w:ascii="Times New Roman" w:eastAsia="Times New Roman" w:hAnsi="Times New Roman" w:cs="Times New Roman"/>
                <w:sz w:val="24"/>
                <w:szCs w:val="24"/>
              </w:rPr>
              <w:t>скринингі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толық</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түсті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сенсорлық</w:t>
            </w:r>
            <w:proofErr w:type="spellEnd"/>
            <w:r w:rsidRPr="00425596">
              <w:rPr>
                <w:rFonts w:ascii="Times New Roman" w:eastAsia="Times New Roman" w:hAnsi="Times New Roman" w:cs="Times New Roman"/>
                <w:sz w:val="24"/>
                <w:szCs w:val="24"/>
              </w:rPr>
              <w:t xml:space="preserve"> экран,</w:t>
            </w:r>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тасымалдануы</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икемділігі</w:t>
            </w:r>
            <w:proofErr w:type="spellEnd"/>
            <w:r w:rsidRPr="00425596">
              <w:rPr>
                <w:rFonts w:ascii="Times New Roman" w:eastAsia="Times New Roman" w:hAnsi="Times New Roman" w:cs="Times New Roman"/>
                <w:sz w:val="24"/>
                <w:szCs w:val="24"/>
              </w:rPr>
              <w:t xml:space="preserve">. Тест </w:t>
            </w:r>
            <w:proofErr w:type="spellStart"/>
            <w:r w:rsidRPr="00425596">
              <w:rPr>
                <w:rFonts w:ascii="Times New Roman" w:eastAsia="Times New Roman" w:hAnsi="Times New Roman" w:cs="Times New Roman"/>
                <w:sz w:val="24"/>
                <w:szCs w:val="24"/>
              </w:rPr>
              <w:t>нәтижелерін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оңай</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қарау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мұрағаттау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және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экспорттау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сынақ</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нәтижелерін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дерекқорларға</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тасымалдау</w:t>
            </w:r>
            <w:proofErr w:type="spellEnd"/>
          </w:p>
          <w:p w:rsidR="00B03431"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bluetooth</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арқылы</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деректер</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пайдаланушы</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конфигурациялайтын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параметрлер</w:t>
            </w:r>
            <w:proofErr w:type="spellEnd"/>
            <w:r>
              <w:rPr>
                <w:rFonts w:ascii="Times New Roman" w:eastAsia="Times New Roman" w:hAnsi="Times New Roman" w:cs="Times New Roman"/>
                <w:sz w:val="24"/>
                <w:szCs w:val="24"/>
              </w:rPr>
              <w:t>.</w:t>
            </w:r>
          </w:p>
          <w:p w:rsidR="00B03431" w:rsidRDefault="00B03431" w:rsidP="00C70F0E">
            <w:pPr>
              <w:spacing w:after="0" w:line="240" w:lineRule="auto"/>
              <w:rPr>
                <w:rFonts w:ascii="Times New Roman" w:eastAsia="Times New Roman" w:hAnsi="Times New Roman" w:cs="Times New Roman"/>
                <w:sz w:val="24"/>
                <w:szCs w:val="24"/>
              </w:rPr>
            </w:pPr>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lastRenderedPageBreak/>
              <w:t>Өлшеу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талаптары</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кешіктірілген</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отоакустикалық</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эмиссиялар</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Өзгерістердің</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түрі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қысқа</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мерзімді</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отоакустикалық</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сигналдарды</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тудырады</w:t>
            </w:r>
            <w:proofErr w:type="spellEnd"/>
            <w:r w:rsidRPr="00425596">
              <w:rPr>
                <w:rFonts w:ascii="Times New Roman" w:eastAsia="Times New Roman" w:hAnsi="Times New Roman" w:cs="Times New Roman"/>
                <w:sz w:val="24"/>
                <w:szCs w:val="24"/>
              </w:rPr>
              <w:t xml:space="preserve"> </w:t>
            </w:r>
          </w:p>
          <w:p w:rsidR="00B03431" w:rsidRPr="00425596" w:rsidRDefault="00B03431" w:rsidP="00C70F0E">
            <w:pPr>
              <w:spacing w:after="0" w:line="240" w:lineRule="auto"/>
              <w:rPr>
                <w:rFonts w:ascii="Times New Roman" w:eastAsia="Times New Roman" w:hAnsi="Times New Roman" w:cs="Times New Roman"/>
                <w:sz w:val="24"/>
                <w:szCs w:val="24"/>
              </w:rPr>
            </w:pPr>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Сынақ</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ұзақтығы</w:t>
            </w:r>
            <w:proofErr w:type="spellEnd"/>
            <w:r w:rsidRPr="00425596">
              <w:rPr>
                <w:rFonts w:ascii="Times New Roman" w:eastAsia="Times New Roman" w:hAnsi="Times New Roman" w:cs="Times New Roman"/>
                <w:sz w:val="24"/>
                <w:szCs w:val="24"/>
              </w:rPr>
              <w:t xml:space="preserve">: 10 </w:t>
            </w:r>
            <w:proofErr w:type="spellStart"/>
            <w:r w:rsidRPr="00425596">
              <w:rPr>
                <w:rFonts w:ascii="Times New Roman" w:eastAsia="Times New Roman" w:hAnsi="Times New Roman" w:cs="Times New Roman"/>
                <w:sz w:val="24"/>
                <w:szCs w:val="24"/>
              </w:rPr>
              <w:t>секундтан</w:t>
            </w:r>
            <w:proofErr w:type="spellEnd"/>
            <w:r w:rsidRPr="00425596">
              <w:rPr>
                <w:rFonts w:ascii="Times New Roman" w:eastAsia="Times New Roman" w:hAnsi="Times New Roman" w:cs="Times New Roman"/>
                <w:sz w:val="24"/>
                <w:szCs w:val="24"/>
              </w:rPr>
              <w:t xml:space="preserve"> 180 </w:t>
            </w:r>
            <w:proofErr w:type="spellStart"/>
            <w:r w:rsidRPr="00425596">
              <w:rPr>
                <w:rFonts w:ascii="Times New Roman" w:eastAsia="Times New Roman" w:hAnsi="Times New Roman" w:cs="Times New Roman"/>
                <w:sz w:val="24"/>
                <w:szCs w:val="24"/>
              </w:rPr>
              <w:t>секундқа</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дейін</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Тіркеу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куәлігі</w:t>
            </w:r>
            <w:proofErr w:type="spellEnd"/>
            <w:r w:rsidRPr="00425596">
              <w:rPr>
                <w:rFonts w:ascii="Times New Roman" w:eastAsia="Times New Roman" w:hAnsi="Times New Roman" w:cs="Times New Roman"/>
                <w:sz w:val="24"/>
                <w:szCs w:val="24"/>
              </w:rPr>
              <w:t xml:space="preserve"> - </w:t>
            </w:r>
            <w:proofErr w:type="spellStart"/>
            <w:r w:rsidRPr="00425596">
              <w:rPr>
                <w:rFonts w:ascii="Times New Roman" w:eastAsia="Times New Roman" w:hAnsi="Times New Roman" w:cs="Times New Roman"/>
                <w:sz w:val="24"/>
                <w:szCs w:val="24"/>
              </w:rPr>
              <w:t>өніммен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бірге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жеткізілген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кезде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болуы</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Сәйкестік</w:t>
            </w:r>
            <w:proofErr w:type="spellEnd"/>
            <w:r w:rsidRPr="00425596">
              <w:rPr>
                <w:rFonts w:ascii="Times New Roman" w:eastAsia="Times New Roman" w:hAnsi="Times New Roman" w:cs="Times New Roman"/>
                <w:sz w:val="24"/>
                <w:szCs w:val="24"/>
              </w:rPr>
              <w:t xml:space="preserve"> сертификаты </w:t>
            </w:r>
            <w:proofErr w:type="spellStart"/>
            <w:r w:rsidRPr="00425596">
              <w:rPr>
                <w:rFonts w:ascii="Times New Roman" w:eastAsia="Times New Roman" w:hAnsi="Times New Roman" w:cs="Times New Roman"/>
                <w:sz w:val="24"/>
                <w:szCs w:val="24"/>
              </w:rPr>
              <w:t>немесе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сәйкестік</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туралы</w:t>
            </w:r>
            <w:proofErr w:type="spellEnd"/>
            <w:r w:rsidRPr="00425596">
              <w:rPr>
                <w:rFonts w:ascii="Times New Roman" w:eastAsia="Times New Roman" w:hAnsi="Times New Roman" w:cs="Times New Roman"/>
                <w:sz w:val="24"/>
                <w:szCs w:val="24"/>
              </w:rPr>
              <w:t xml:space="preserve"> декларация – бар </w:t>
            </w:r>
            <w:proofErr w:type="spellStart"/>
            <w:r w:rsidRPr="00425596">
              <w:rPr>
                <w:rFonts w:ascii="Times New Roman" w:eastAsia="Times New Roman" w:hAnsi="Times New Roman" w:cs="Times New Roman"/>
                <w:sz w:val="24"/>
                <w:szCs w:val="24"/>
              </w:rPr>
              <w:t>болуы</w:t>
            </w:r>
            <w:proofErr w:type="spellEnd"/>
            <w:r w:rsidRPr="00425596">
              <w:rPr>
                <w:rFonts w:ascii="Times New Roman" w:eastAsia="Times New Roman" w:hAnsi="Times New Roman" w:cs="Times New Roman"/>
                <w:sz w:val="24"/>
                <w:szCs w:val="24"/>
              </w:rPr>
              <w:t xml:space="preserve"> </w:t>
            </w:r>
          </w:p>
          <w:p w:rsidR="00B03431" w:rsidRPr="00425596"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t xml:space="preserve">1000 Гц </w:t>
            </w:r>
            <w:proofErr w:type="spellStart"/>
            <w:r w:rsidRPr="00425596">
              <w:rPr>
                <w:rFonts w:ascii="Times New Roman" w:eastAsia="Times New Roman" w:hAnsi="Times New Roman" w:cs="Times New Roman"/>
                <w:sz w:val="24"/>
                <w:szCs w:val="24"/>
              </w:rPr>
              <w:t>жиіліктегі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жалпы</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режимдегі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шуды</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азайту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коэффициенті</w:t>
            </w:r>
            <w:proofErr w:type="spellEnd"/>
            <w:r w:rsidRPr="00425596">
              <w:rPr>
                <w:rFonts w:ascii="Times New Roman" w:eastAsia="Times New Roman" w:hAnsi="Times New Roman" w:cs="Times New Roman"/>
                <w:sz w:val="24"/>
                <w:szCs w:val="24"/>
              </w:rPr>
              <w:t xml:space="preserve"> - 100 дБ кем </w:t>
            </w:r>
            <w:proofErr w:type="spellStart"/>
            <w:r w:rsidRPr="00425596">
              <w:rPr>
                <w:rFonts w:ascii="Times New Roman" w:eastAsia="Times New Roman" w:hAnsi="Times New Roman" w:cs="Times New Roman"/>
                <w:sz w:val="24"/>
                <w:szCs w:val="24"/>
              </w:rPr>
              <w:t>емес</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Қысқа</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тұйықталған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кірісі</w:t>
            </w:r>
            <w:proofErr w:type="spellEnd"/>
            <w:r w:rsidRPr="00425596">
              <w:rPr>
                <w:rFonts w:ascii="Times New Roman" w:eastAsia="Times New Roman" w:hAnsi="Times New Roman" w:cs="Times New Roman"/>
                <w:sz w:val="24"/>
                <w:szCs w:val="24"/>
              </w:rPr>
              <w:t xml:space="preserve"> бар </w:t>
            </w:r>
            <w:proofErr w:type="spellStart"/>
            <w:r w:rsidRPr="00425596">
              <w:rPr>
                <w:rFonts w:ascii="Times New Roman" w:eastAsia="Times New Roman" w:hAnsi="Times New Roman" w:cs="Times New Roman"/>
                <w:sz w:val="24"/>
                <w:szCs w:val="24"/>
              </w:rPr>
              <w:t>кіріске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жататын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ішкі</w:t>
            </w:r>
            <w:proofErr w:type="spellEnd"/>
            <w:r w:rsidRPr="00425596">
              <w:rPr>
                <w:rFonts w:ascii="Times New Roman" w:eastAsia="Times New Roman" w:hAnsi="Times New Roman" w:cs="Times New Roman"/>
                <w:sz w:val="24"/>
                <w:szCs w:val="24"/>
              </w:rPr>
              <w:t xml:space="preserve"> шу </w:t>
            </w:r>
            <w:proofErr w:type="spellStart"/>
            <w:r w:rsidRPr="00425596">
              <w:rPr>
                <w:rFonts w:ascii="Times New Roman" w:eastAsia="Times New Roman" w:hAnsi="Times New Roman" w:cs="Times New Roman"/>
                <w:sz w:val="24"/>
                <w:szCs w:val="24"/>
              </w:rPr>
              <w:t>кернеуінің</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тиімді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мәні</w:t>
            </w:r>
            <w:proofErr w:type="spellEnd"/>
            <w:r w:rsidRPr="00425596">
              <w:rPr>
                <w:rFonts w:ascii="Times New Roman" w:eastAsia="Times New Roman" w:hAnsi="Times New Roman" w:cs="Times New Roman"/>
                <w:sz w:val="24"/>
                <w:szCs w:val="24"/>
              </w:rPr>
              <w:t xml:space="preserve"> 0,35 мкВ </w:t>
            </w:r>
            <w:proofErr w:type="spellStart"/>
            <w:r w:rsidRPr="00425596">
              <w:rPr>
                <w:rFonts w:ascii="Times New Roman" w:eastAsia="Times New Roman" w:hAnsi="Times New Roman" w:cs="Times New Roman"/>
                <w:sz w:val="24"/>
                <w:szCs w:val="24"/>
              </w:rPr>
              <w:t>аспайды</w:t>
            </w:r>
            <w:proofErr w:type="spellEnd"/>
            <w:r w:rsidRPr="00425596">
              <w:rPr>
                <w:rFonts w:ascii="Times New Roman" w:eastAsia="Times New Roman" w:hAnsi="Times New Roman" w:cs="Times New Roman"/>
                <w:sz w:val="24"/>
                <w:szCs w:val="24"/>
              </w:rPr>
              <w:t>.</w:t>
            </w:r>
          </w:p>
          <w:p w:rsidR="00B03431" w:rsidRPr="00425596"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t xml:space="preserve">ECPI </w:t>
            </w:r>
            <w:proofErr w:type="spellStart"/>
            <w:r w:rsidRPr="00425596">
              <w:rPr>
                <w:rFonts w:ascii="Times New Roman" w:eastAsia="Times New Roman" w:hAnsi="Times New Roman" w:cs="Times New Roman"/>
                <w:sz w:val="24"/>
                <w:szCs w:val="24"/>
              </w:rPr>
              <w:t>әдісін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қолданатын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өлшенген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жиіліктердің</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ең</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көп</w:t>
            </w:r>
            <w:proofErr w:type="spellEnd"/>
            <w:r w:rsidRPr="00425596">
              <w:rPr>
                <w:rFonts w:ascii="Times New Roman" w:eastAsia="Times New Roman" w:hAnsi="Times New Roman" w:cs="Times New Roman"/>
                <w:sz w:val="24"/>
                <w:szCs w:val="24"/>
              </w:rPr>
              <w:t xml:space="preserve"> саны </w:t>
            </w:r>
            <w:proofErr w:type="spellStart"/>
            <w:r w:rsidRPr="00425596">
              <w:rPr>
                <w:rFonts w:ascii="Times New Roman" w:eastAsia="Times New Roman" w:hAnsi="Times New Roman" w:cs="Times New Roman"/>
                <w:sz w:val="24"/>
                <w:szCs w:val="24"/>
              </w:rPr>
              <w:t>кемінде</w:t>
            </w:r>
            <w:proofErr w:type="spellEnd"/>
            <w:r w:rsidRPr="00425596">
              <w:rPr>
                <w:rFonts w:ascii="Times New Roman" w:eastAsia="Times New Roman" w:hAnsi="Times New Roman" w:cs="Times New Roman"/>
                <w:sz w:val="24"/>
                <w:szCs w:val="24"/>
              </w:rPr>
              <w:t xml:space="preserve"> 12 </w:t>
            </w:r>
            <w:proofErr w:type="spellStart"/>
            <w:r w:rsidRPr="00425596">
              <w:rPr>
                <w:rFonts w:ascii="Times New Roman" w:eastAsia="Times New Roman" w:hAnsi="Times New Roman" w:cs="Times New Roman"/>
                <w:sz w:val="24"/>
                <w:szCs w:val="24"/>
              </w:rPr>
              <w:t>құрайды</w:t>
            </w:r>
            <w:proofErr w:type="spellEnd"/>
          </w:p>
          <w:p w:rsidR="00B03431"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Зондтау</w:t>
            </w:r>
            <w:proofErr w:type="spellEnd"/>
            <w:r w:rsidRPr="00425596">
              <w:rPr>
                <w:rFonts w:ascii="Times New Roman" w:eastAsia="Times New Roman" w:hAnsi="Times New Roman" w:cs="Times New Roman"/>
                <w:sz w:val="24"/>
                <w:szCs w:val="24"/>
              </w:rPr>
              <w:t xml:space="preserve"> сигналы 226 </w:t>
            </w:r>
            <w:proofErr w:type="spellStart"/>
            <w:r w:rsidRPr="00425596">
              <w:rPr>
                <w:rFonts w:ascii="Times New Roman" w:eastAsia="Times New Roman" w:hAnsi="Times New Roman" w:cs="Times New Roman"/>
                <w:sz w:val="24"/>
                <w:szCs w:val="24"/>
              </w:rPr>
              <w:t>және</w:t>
            </w:r>
            <w:proofErr w:type="spellEnd"/>
            <w:r w:rsidRPr="00425596">
              <w:rPr>
                <w:rFonts w:ascii="Times New Roman" w:eastAsia="Times New Roman" w:hAnsi="Times New Roman" w:cs="Times New Roman"/>
                <w:sz w:val="24"/>
                <w:szCs w:val="24"/>
              </w:rPr>
              <w:t xml:space="preserve"> 1000 Гц </w:t>
            </w:r>
            <w:proofErr w:type="spellStart"/>
            <w:r w:rsidRPr="00425596">
              <w:rPr>
                <w:rFonts w:ascii="Times New Roman" w:eastAsia="Times New Roman" w:hAnsi="Times New Roman" w:cs="Times New Roman"/>
                <w:sz w:val="24"/>
                <w:szCs w:val="24"/>
              </w:rPr>
              <w:t>жиілігі</w:t>
            </w:r>
            <w:proofErr w:type="spellEnd"/>
            <w:r w:rsidRPr="00425596">
              <w:rPr>
                <w:rFonts w:ascii="Times New Roman" w:eastAsia="Times New Roman" w:hAnsi="Times New Roman" w:cs="Times New Roman"/>
                <w:sz w:val="24"/>
                <w:szCs w:val="24"/>
              </w:rPr>
              <w:t xml:space="preserve"> бар таза </w:t>
            </w:r>
            <w:proofErr w:type="spellStart"/>
            <w:r w:rsidRPr="00425596">
              <w:rPr>
                <w:rFonts w:ascii="Times New Roman" w:eastAsia="Times New Roman" w:hAnsi="Times New Roman" w:cs="Times New Roman"/>
                <w:sz w:val="24"/>
                <w:szCs w:val="24"/>
              </w:rPr>
              <w:t>тонның</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түрі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болып</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табылады</w:t>
            </w:r>
            <w:proofErr w:type="spellEnd"/>
            <w:r w:rsidRPr="00425596">
              <w:rPr>
                <w:rFonts w:ascii="Times New Roman" w:eastAsia="Times New Roman" w:hAnsi="Times New Roman" w:cs="Times New Roman"/>
                <w:sz w:val="24"/>
                <w:szCs w:val="24"/>
              </w:rPr>
              <w:t>.</w:t>
            </w:r>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Зондтау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сигналының</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дыбыс</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қысымының</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деңгейі</w:t>
            </w:r>
            <w:proofErr w:type="spellEnd"/>
            <w:r w:rsidRPr="00425596">
              <w:rPr>
                <w:rFonts w:ascii="Times New Roman" w:eastAsia="Times New Roman" w:hAnsi="Times New Roman" w:cs="Times New Roman"/>
                <w:sz w:val="24"/>
                <w:szCs w:val="24"/>
              </w:rPr>
              <w:t xml:space="preserve"> 83 дБ кем </w:t>
            </w:r>
            <w:proofErr w:type="spellStart"/>
            <w:r w:rsidRPr="00425596">
              <w:rPr>
                <w:rFonts w:ascii="Times New Roman" w:eastAsia="Times New Roman" w:hAnsi="Times New Roman" w:cs="Times New Roman"/>
                <w:sz w:val="24"/>
                <w:szCs w:val="24"/>
              </w:rPr>
              <w:t>емес</w:t>
            </w:r>
            <w:proofErr w:type="spellEnd"/>
            <w:r w:rsidRPr="00425596">
              <w:rPr>
                <w:rFonts w:ascii="Times New Roman" w:eastAsia="Times New Roman" w:hAnsi="Times New Roman" w:cs="Times New Roman"/>
                <w:sz w:val="24"/>
                <w:szCs w:val="24"/>
              </w:rPr>
              <w:t xml:space="preserve"> </w:t>
            </w:r>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Өлшеу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эквивалентті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көлем</w:t>
            </w:r>
            <w:proofErr w:type="spellEnd"/>
            <w:r w:rsidRPr="00425596">
              <w:rPr>
                <w:rFonts w:ascii="Times New Roman" w:eastAsia="Times New Roman" w:hAnsi="Times New Roman" w:cs="Times New Roman"/>
                <w:sz w:val="24"/>
                <w:szCs w:val="24"/>
              </w:rPr>
              <w:t xml:space="preserve"> диапазоны 0,2-ден 8,0 мл-</w:t>
            </w:r>
            <w:proofErr w:type="spellStart"/>
            <w:r w:rsidRPr="00425596">
              <w:rPr>
                <w:rFonts w:ascii="Times New Roman" w:eastAsia="Times New Roman" w:hAnsi="Times New Roman" w:cs="Times New Roman"/>
                <w:sz w:val="24"/>
                <w:szCs w:val="24"/>
              </w:rPr>
              <w:t>ге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дейін</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Салыстырмалы</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қысымның</w:t>
            </w:r>
            <w:proofErr w:type="spellEnd"/>
            <w:r w:rsidRPr="00425596">
              <w:rPr>
                <w:rFonts w:ascii="Times New Roman" w:eastAsia="Times New Roman" w:hAnsi="Times New Roman" w:cs="Times New Roman"/>
                <w:sz w:val="24"/>
                <w:szCs w:val="24"/>
              </w:rPr>
              <w:t xml:space="preserve"> минус 600-ден плюс 400 </w:t>
            </w:r>
            <w:proofErr w:type="spellStart"/>
            <w:r w:rsidRPr="00425596">
              <w:rPr>
                <w:rFonts w:ascii="Times New Roman" w:eastAsia="Times New Roman" w:hAnsi="Times New Roman" w:cs="Times New Roman"/>
                <w:sz w:val="24"/>
                <w:szCs w:val="24"/>
              </w:rPr>
              <w:t>даПа</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дейінгі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өзгерістер</w:t>
            </w:r>
            <w:proofErr w:type="spellEnd"/>
            <w:r w:rsidRPr="00425596">
              <w:rPr>
                <w:rFonts w:ascii="Times New Roman" w:eastAsia="Times New Roman" w:hAnsi="Times New Roman" w:cs="Times New Roman"/>
                <w:sz w:val="24"/>
                <w:szCs w:val="24"/>
              </w:rPr>
              <w:t xml:space="preserve"> диапазоны</w:t>
            </w:r>
          </w:p>
          <w:p w:rsidR="00B03431" w:rsidRPr="00425596"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t xml:space="preserve">Конвертер - зонд </w:t>
            </w:r>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Үлгі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нәтижелерін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компьютерде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өңдеу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мүмкіндігі</w:t>
            </w:r>
            <w:proofErr w:type="spellEnd"/>
            <w:r w:rsidRPr="00425596">
              <w:rPr>
                <w:rFonts w:ascii="Times New Roman" w:eastAsia="Times New Roman" w:hAnsi="Times New Roman" w:cs="Times New Roman"/>
                <w:sz w:val="24"/>
                <w:szCs w:val="24"/>
              </w:rPr>
              <w:t xml:space="preserve"> - </w:t>
            </w:r>
            <w:proofErr w:type="spellStart"/>
            <w:r w:rsidRPr="00425596">
              <w:rPr>
                <w:rFonts w:ascii="Times New Roman" w:eastAsia="Times New Roman" w:hAnsi="Times New Roman" w:cs="Times New Roman"/>
                <w:sz w:val="24"/>
                <w:szCs w:val="24"/>
              </w:rPr>
              <w:t>Қол</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жетімділік</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Сенсорлық</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қолдауы</w:t>
            </w:r>
            <w:proofErr w:type="spellEnd"/>
            <w:r w:rsidRPr="00425596">
              <w:rPr>
                <w:rFonts w:ascii="Times New Roman" w:eastAsia="Times New Roman" w:hAnsi="Times New Roman" w:cs="Times New Roman"/>
                <w:sz w:val="24"/>
                <w:szCs w:val="24"/>
              </w:rPr>
              <w:t xml:space="preserve"> бар СКД дисплей</w:t>
            </w:r>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Қол</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жетімділік</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Батареяның</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қызмет</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ету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мерзімі</w:t>
            </w:r>
            <w:proofErr w:type="spellEnd"/>
            <w:r w:rsidRPr="00425596">
              <w:rPr>
                <w:rFonts w:ascii="Times New Roman" w:eastAsia="Times New Roman" w:hAnsi="Times New Roman" w:cs="Times New Roman"/>
                <w:sz w:val="24"/>
                <w:szCs w:val="24"/>
              </w:rPr>
              <w:t xml:space="preserve"> - </w:t>
            </w:r>
            <w:proofErr w:type="spellStart"/>
            <w:r w:rsidRPr="00425596">
              <w:rPr>
                <w:rFonts w:ascii="Times New Roman" w:eastAsia="Times New Roman" w:hAnsi="Times New Roman" w:cs="Times New Roman"/>
                <w:sz w:val="24"/>
                <w:szCs w:val="24"/>
              </w:rPr>
              <w:t>кемінде</w:t>
            </w:r>
            <w:proofErr w:type="spellEnd"/>
            <w:r w:rsidRPr="00425596">
              <w:rPr>
                <w:rFonts w:ascii="Times New Roman" w:eastAsia="Times New Roman" w:hAnsi="Times New Roman" w:cs="Times New Roman"/>
                <w:sz w:val="24"/>
                <w:szCs w:val="24"/>
              </w:rPr>
              <w:t xml:space="preserve"> 8 </w:t>
            </w:r>
            <w:proofErr w:type="spellStart"/>
            <w:r w:rsidRPr="00425596">
              <w:rPr>
                <w:rFonts w:ascii="Times New Roman" w:eastAsia="Times New Roman" w:hAnsi="Times New Roman" w:cs="Times New Roman"/>
                <w:sz w:val="24"/>
                <w:szCs w:val="24"/>
              </w:rPr>
              <w:t>сағат</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Қуат</w:t>
            </w:r>
            <w:proofErr w:type="spellEnd"/>
            <w:r w:rsidRPr="00425596">
              <w:rPr>
                <w:rFonts w:ascii="Times New Roman" w:eastAsia="Times New Roman" w:hAnsi="Times New Roman" w:cs="Times New Roman"/>
                <w:sz w:val="24"/>
                <w:szCs w:val="24"/>
              </w:rPr>
              <w:t xml:space="preserve"> - литий-</w:t>
            </w:r>
            <w:proofErr w:type="spellStart"/>
            <w:r w:rsidRPr="00425596">
              <w:rPr>
                <w:rFonts w:ascii="Times New Roman" w:eastAsia="Times New Roman" w:hAnsi="Times New Roman" w:cs="Times New Roman"/>
                <w:sz w:val="24"/>
                <w:szCs w:val="24"/>
              </w:rPr>
              <w:t>ионды</w:t>
            </w:r>
            <w:proofErr w:type="spellEnd"/>
            <w:r w:rsidRPr="00425596">
              <w:rPr>
                <w:rFonts w:ascii="Times New Roman" w:eastAsia="Times New Roman" w:hAnsi="Times New Roman" w:cs="Times New Roman"/>
                <w:sz w:val="24"/>
                <w:szCs w:val="24"/>
              </w:rPr>
              <w:t xml:space="preserve"> батарея </w:t>
            </w:r>
          </w:p>
          <w:p w:rsidR="00B03431" w:rsidRPr="00425596"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t xml:space="preserve">SVP </w:t>
            </w:r>
            <w:proofErr w:type="spellStart"/>
            <w:r w:rsidRPr="00425596">
              <w:rPr>
                <w:rFonts w:ascii="Times New Roman" w:eastAsia="Times New Roman" w:hAnsi="Times New Roman" w:cs="Times New Roman"/>
                <w:sz w:val="24"/>
                <w:szCs w:val="24"/>
              </w:rPr>
              <w:t>зерттеу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арнасының</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техникалық</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сипаттамасы</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Арналар</w:t>
            </w:r>
            <w:proofErr w:type="spellEnd"/>
            <w:r w:rsidRPr="00425596">
              <w:rPr>
                <w:rFonts w:ascii="Times New Roman" w:eastAsia="Times New Roman" w:hAnsi="Times New Roman" w:cs="Times New Roman"/>
                <w:sz w:val="24"/>
                <w:szCs w:val="24"/>
              </w:rPr>
              <w:t xml:space="preserve"> саны - 1</w:t>
            </w:r>
          </w:p>
          <w:p w:rsidR="00B03431"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Тіркелген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шақырылған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потенциалдар</w:t>
            </w:r>
            <w:proofErr w:type="spellEnd"/>
            <w:r w:rsidRPr="00425596">
              <w:rPr>
                <w:rFonts w:ascii="Times New Roman" w:eastAsia="Times New Roman" w:hAnsi="Times New Roman" w:cs="Times New Roman"/>
                <w:sz w:val="24"/>
                <w:szCs w:val="24"/>
              </w:rPr>
              <w:t xml:space="preserve"> диапазоны - 0,1–900 мкВ</w:t>
            </w:r>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Жалпы</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режимде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шуды</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азайту</w:t>
            </w:r>
            <w:proofErr w:type="spellEnd"/>
            <w:r w:rsidRPr="00425596">
              <w:rPr>
                <w:rFonts w:ascii="Times New Roman" w:eastAsia="Times New Roman" w:hAnsi="Times New Roman" w:cs="Times New Roman"/>
                <w:sz w:val="24"/>
                <w:szCs w:val="24"/>
              </w:rPr>
              <w:t xml:space="preserve"> - </w:t>
            </w:r>
            <w:proofErr w:type="spellStart"/>
            <w:r w:rsidRPr="00425596">
              <w:rPr>
                <w:rFonts w:ascii="Times New Roman" w:eastAsia="Times New Roman" w:hAnsi="Times New Roman" w:cs="Times New Roman"/>
                <w:sz w:val="24"/>
                <w:szCs w:val="24"/>
              </w:rPr>
              <w:t>кемінде</w:t>
            </w:r>
            <w:proofErr w:type="spellEnd"/>
            <w:r w:rsidRPr="00425596">
              <w:rPr>
                <w:rFonts w:ascii="Times New Roman" w:eastAsia="Times New Roman" w:hAnsi="Times New Roman" w:cs="Times New Roman"/>
                <w:sz w:val="24"/>
                <w:szCs w:val="24"/>
              </w:rPr>
              <w:t xml:space="preserve"> 100 дБ</w:t>
            </w:r>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Кіріске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жататын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тиімді</w:t>
            </w:r>
            <w:proofErr w:type="spellEnd"/>
            <w:r w:rsidRPr="00425596">
              <w:rPr>
                <w:rFonts w:ascii="Times New Roman" w:eastAsia="Times New Roman" w:hAnsi="Times New Roman" w:cs="Times New Roman"/>
                <w:sz w:val="24"/>
                <w:szCs w:val="24"/>
              </w:rPr>
              <w:t xml:space="preserve"> шу </w:t>
            </w:r>
            <w:proofErr w:type="spellStart"/>
            <w:r w:rsidRPr="00425596">
              <w:rPr>
                <w:rFonts w:ascii="Times New Roman" w:eastAsia="Times New Roman" w:hAnsi="Times New Roman" w:cs="Times New Roman"/>
                <w:sz w:val="24"/>
                <w:szCs w:val="24"/>
              </w:rPr>
              <w:t>кернеуі</w:t>
            </w:r>
            <w:proofErr w:type="spellEnd"/>
            <w:r w:rsidRPr="00425596">
              <w:rPr>
                <w:rFonts w:ascii="Times New Roman" w:eastAsia="Times New Roman" w:hAnsi="Times New Roman" w:cs="Times New Roman"/>
                <w:sz w:val="24"/>
                <w:szCs w:val="24"/>
              </w:rPr>
              <w:t xml:space="preserve"> – 0,35 мкВ </w:t>
            </w:r>
            <w:proofErr w:type="spellStart"/>
            <w:r w:rsidRPr="00425596">
              <w:rPr>
                <w:rFonts w:ascii="Times New Roman" w:eastAsia="Times New Roman" w:hAnsi="Times New Roman" w:cs="Times New Roman"/>
                <w:sz w:val="24"/>
                <w:szCs w:val="24"/>
              </w:rPr>
              <w:t>аспайды</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Арнаның</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кіріс</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кедергісі</w:t>
            </w:r>
            <w:proofErr w:type="spellEnd"/>
            <w:r w:rsidRPr="00425596">
              <w:rPr>
                <w:rFonts w:ascii="Times New Roman" w:eastAsia="Times New Roman" w:hAnsi="Times New Roman" w:cs="Times New Roman"/>
                <w:sz w:val="24"/>
                <w:szCs w:val="24"/>
              </w:rPr>
              <w:t xml:space="preserve"> - 90 МОм кем </w:t>
            </w:r>
            <w:proofErr w:type="spellStart"/>
            <w:r w:rsidRPr="00425596">
              <w:rPr>
                <w:rFonts w:ascii="Times New Roman" w:eastAsia="Times New Roman" w:hAnsi="Times New Roman" w:cs="Times New Roman"/>
                <w:sz w:val="24"/>
                <w:szCs w:val="24"/>
              </w:rPr>
              <w:t>емес</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lastRenderedPageBreak/>
              <w:t>Күшейткіштің</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кіріс</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сыйымдылығы</w:t>
            </w:r>
            <w:proofErr w:type="spellEnd"/>
            <w:r w:rsidRPr="00425596">
              <w:rPr>
                <w:rFonts w:ascii="Times New Roman" w:eastAsia="Times New Roman" w:hAnsi="Times New Roman" w:cs="Times New Roman"/>
                <w:sz w:val="24"/>
                <w:szCs w:val="24"/>
              </w:rPr>
              <w:t xml:space="preserve"> - 40 пФ </w:t>
            </w:r>
            <w:proofErr w:type="spellStart"/>
            <w:r w:rsidRPr="00425596">
              <w:rPr>
                <w:rFonts w:ascii="Times New Roman" w:eastAsia="Times New Roman" w:hAnsi="Times New Roman" w:cs="Times New Roman"/>
                <w:sz w:val="24"/>
                <w:szCs w:val="24"/>
              </w:rPr>
              <w:t>артық</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емес</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Дифференциалды</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кіріс</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ауытқу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кернеуі</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t>(</w:t>
            </w:r>
            <w:proofErr w:type="spellStart"/>
            <w:r w:rsidRPr="00425596">
              <w:rPr>
                <w:rFonts w:ascii="Times New Roman" w:eastAsia="Times New Roman" w:hAnsi="Times New Roman" w:cs="Times New Roman"/>
                <w:sz w:val="24"/>
                <w:szCs w:val="24"/>
              </w:rPr>
              <w:t>рұқсат</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етілген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ең</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жоғары</w:t>
            </w:r>
            <w:proofErr w:type="spellEnd"/>
            <w:r w:rsidRPr="00425596">
              <w:rPr>
                <w:rFonts w:ascii="Times New Roman" w:eastAsia="Times New Roman" w:hAnsi="Times New Roman" w:cs="Times New Roman"/>
                <w:sz w:val="24"/>
                <w:szCs w:val="24"/>
              </w:rPr>
              <w:t>) - (300 30) мВ</w:t>
            </w:r>
          </w:p>
          <w:p w:rsidR="00B03431" w:rsidRPr="00425596"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t xml:space="preserve">–30 + 5% </w:t>
            </w:r>
            <w:proofErr w:type="spellStart"/>
            <w:r w:rsidRPr="00425596">
              <w:rPr>
                <w:rFonts w:ascii="Times New Roman" w:eastAsia="Times New Roman" w:hAnsi="Times New Roman" w:cs="Times New Roman"/>
                <w:sz w:val="24"/>
                <w:szCs w:val="24"/>
              </w:rPr>
              <w:t>шегінде</w:t>
            </w:r>
            <w:proofErr w:type="spellEnd"/>
            <w:r w:rsidRPr="00425596">
              <w:rPr>
                <w:rFonts w:ascii="Times New Roman" w:eastAsia="Times New Roman" w:hAnsi="Times New Roman" w:cs="Times New Roman"/>
                <w:sz w:val="24"/>
                <w:szCs w:val="24"/>
              </w:rPr>
              <w:t xml:space="preserve"> 30-дан 3000 Гц-</w:t>
            </w:r>
            <w:proofErr w:type="spellStart"/>
            <w:r w:rsidRPr="00425596">
              <w:rPr>
                <w:rFonts w:ascii="Times New Roman" w:eastAsia="Times New Roman" w:hAnsi="Times New Roman" w:cs="Times New Roman"/>
                <w:sz w:val="24"/>
                <w:szCs w:val="24"/>
              </w:rPr>
              <w:t>ке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дейінгі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диапазондағы</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амплитудалық-жиілік</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реакциясының</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біркелкі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еместігі</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Электродаралық</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кедергіні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анықтау</w:t>
            </w:r>
            <w:proofErr w:type="spellEnd"/>
            <w:r w:rsidRPr="00425596">
              <w:rPr>
                <w:rFonts w:ascii="Times New Roman" w:eastAsia="Times New Roman" w:hAnsi="Times New Roman" w:cs="Times New Roman"/>
                <w:sz w:val="24"/>
                <w:szCs w:val="24"/>
              </w:rPr>
              <w:t xml:space="preserve"> диапазоны - 0,5–400 кОм</w:t>
            </w:r>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Детерминацияның</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рұқсат</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етілген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салыстырмалы</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ауытқуы</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t xml:space="preserve">±15% </w:t>
            </w:r>
            <w:proofErr w:type="spellStart"/>
            <w:r w:rsidRPr="00425596">
              <w:rPr>
                <w:rFonts w:ascii="Times New Roman" w:eastAsia="Times New Roman" w:hAnsi="Times New Roman" w:cs="Times New Roman"/>
                <w:sz w:val="24"/>
                <w:szCs w:val="24"/>
              </w:rPr>
              <w:t>немесе</w:t>
            </w:r>
            <w:proofErr w:type="spellEnd"/>
            <w:r w:rsidRPr="00425596">
              <w:rPr>
                <w:rFonts w:ascii="Times New Roman" w:eastAsia="Times New Roman" w:hAnsi="Times New Roman" w:cs="Times New Roman"/>
                <w:sz w:val="24"/>
                <w:szCs w:val="24"/>
              </w:rPr>
              <w:t xml:space="preserve"> ±0,2 кОм (</w:t>
            </w:r>
            <w:proofErr w:type="spellStart"/>
            <w:r w:rsidRPr="00425596">
              <w:rPr>
                <w:rFonts w:ascii="Times New Roman" w:eastAsia="Times New Roman" w:hAnsi="Times New Roman" w:cs="Times New Roman"/>
                <w:sz w:val="24"/>
                <w:szCs w:val="24"/>
              </w:rPr>
              <w:t>қайсысы</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үлкен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болса</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шегінде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электродтық</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кедергі</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t xml:space="preserve">OAE </w:t>
            </w:r>
            <w:proofErr w:type="spellStart"/>
            <w:r w:rsidRPr="00425596">
              <w:rPr>
                <w:rFonts w:ascii="Times New Roman" w:eastAsia="Times New Roman" w:hAnsi="Times New Roman" w:cs="Times New Roman"/>
                <w:sz w:val="24"/>
                <w:szCs w:val="24"/>
              </w:rPr>
              <w:t>зондының</w:t>
            </w:r>
            <w:proofErr w:type="spellEnd"/>
            <w:r w:rsidRPr="00425596">
              <w:rPr>
                <w:rFonts w:ascii="Times New Roman" w:eastAsia="Times New Roman" w:hAnsi="Times New Roman" w:cs="Times New Roman"/>
                <w:sz w:val="24"/>
                <w:szCs w:val="24"/>
              </w:rPr>
              <w:t xml:space="preserve"> стимул </w:t>
            </w:r>
            <w:proofErr w:type="spellStart"/>
            <w:r w:rsidRPr="00425596">
              <w:rPr>
                <w:rFonts w:ascii="Times New Roman" w:eastAsia="Times New Roman" w:hAnsi="Times New Roman" w:cs="Times New Roman"/>
                <w:sz w:val="24"/>
                <w:szCs w:val="24"/>
              </w:rPr>
              <w:t>амплитудасын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реттеу</w:t>
            </w:r>
            <w:proofErr w:type="spellEnd"/>
            <w:r w:rsidRPr="00425596">
              <w:rPr>
                <w:rFonts w:ascii="Times New Roman" w:eastAsia="Times New Roman" w:hAnsi="Times New Roman" w:cs="Times New Roman"/>
                <w:sz w:val="24"/>
                <w:szCs w:val="24"/>
              </w:rPr>
              <w:t xml:space="preserve"> диапазоны 0–60 дБ HL</w:t>
            </w:r>
          </w:p>
          <w:p w:rsidR="00B03431"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Ынталандыру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жиілігін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реттеу</w:t>
            </w:r>
            <w:proofErr w:type="spellEnd"/>
            <w:r w:rsidRPr="00425596">
              <w:rPr>
                <w:rFonts w:ascii="Times New Roman" w:eastAsia="Times New Roman" w:hAnsi="Times New Roman" w:cs="Times New Roman"/>
                <w:sz w:val="24"/>
                <w:szCs w:val="24"/>
              </w:rPr>
              <w:t xml:space="preserve"> диапазоны (ASVP </w:t>
            </w:r>
            <w:proofErr w:type="spellStart"/>
            <w:r w:rsidRPr="00425596">
              <w:rPr>
                <w:rFonts w:ascii="Times New Roman" w:eastAsia="Times New Roman" w:hAnsi="Times New Roman" w:cs="Times New Roman"/>
                <w:sz w:val="24"/>
                <w:szCs w:val="24"/>
              </w:rPr>
              <w:t>техникасында</w:t>
            </w:r>
            <w:proofErr w:type="spellEnd"/>
            <w:r w:rsidRPr="00425596">
              <w:rPr>
                <w:rFonts w:ascii="Times New Roman" w:eastAsia="Times New Roman" w:hAnsi="Times New Roman" w:cs="Times New Roman"/>
                <w:sz w:val="24"/>
                <w:szCs w:val="24"/>
              </w:rPr>
              <w:t xml:space="preserve">) 93 Гц </w:t>
            </w:r>
            <w:proofErr w:type="spellStart"/>
            <w:r w:rsidRPr="00425596">
              <w:rPr>
                <w:rFonts w:ascii="Times New Roman" w:eastAsia="Times New Roman" w:hAnsi="Times New Roman" w:cs="Times New Roman"/>
                <w:sz w:val="24"/>
                <w:szCs w:val="24"/>
              </w:rPr>
              <w:t>дейін</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t xml:space="preserve">БАӘ </w:t>
            </w:r>
            <w:proofErr w:type="spellStart"/>
            <w:r w:rsidRPr="00425596">
              <w:rPr>
                <w:rFonts w:ascii="Times New Roman" w:eastAsia="Times New Roman" w:hAnsi="Times New Roman" w:cs="Times New Roman"/>
                <w:sz w:val="24"/>
                <w:szCs w:val="24"/>
              </w:rPr>
              <w:t>тіркеу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арнасының</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техникалық</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сипаттамалары</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Арналар</w:t>
            </w:r>
            <w:proofErr w:type="spellEnd"/>
            <w:r w:rsidRPr="00425596">
              <w:rPr>
                <w:rFonts w:ascii="Times New Roman" w:eastAsia="Times New Roman" w:hAnsi="Times New Roman" w:cs="Times New Roman"/>
                <w:sz w:val="24"/>
                <w:szCs w:val="24"/>
              </w:rPr>
              <w:t xml:space="preserve"> саны - 1</w:t>
            </w:r>
          </w:p>
          <w:p w:rsidR="00B03431" w:rsidRPr="00425596"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t xml:space="preserve">Стимулятор мен зонд микрофон </w:t>
            </w:r>
            <w:proofErr w:type="spellStart"/>
            <w:r w:rsidRPr="00425596">
              <w:rPr>
                <w:rFonts w:ascii="Times New Roman" w:eastAsia="Times New Roman" w:hAnsi="Times New Roman" w:cs="Times New Roman"/>
                <w:sz w:val="24"/>
                <w:szCs w:val="24"/>
              </w:rPr>
              <w:t>жолдарының</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жиілік</w:t>
            </w:r>
            <w:proofErr w:type="spellEnd"/>
            <w:r w:rsidRPr="00425596">
              <w:rPr>
                <w:rFonts w:ascii="Times New Roman" w:eastAsia="Times New Roman" w:hAnsi="Times New Roman" w:cs="Times New Roman"/>
                <w:sz w:val="24"/>
                <w:szCs w:val="24"/>
              </w:rPr>
              <w:t xml:space="preserve"> диапазоны 500–5000 Гц</w:t>
            </w:r>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Ынталандыру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амплитудасын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реттеу</w:t>
            </w:r>
            <w:proofErr w:type="spellEnd"/>
            <w:r w:rsidRPr="00425596">
              <w:rPr>
                <w:rFonts w:ascii="Times New Roman" w:eastAsia="Times New Roman" w:hAnsi="Times New Roman" w:cs="Times New Roman"/>
                <w:sz w:val="24"/>
                <w:szCs w:val="24"/>
              </w:rPr>
              <w:t xml:space="preserve"> диапазоны - 30–90 дБ SPL</w:t>
            </w:r>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Тітіркену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спектрінің</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біркелкі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еместігі</w:t>
            </w:r>
            <w:proofErr w:type="spellEnd"/>
            <w:r w:rsidRPr="00425596">
              <w:rPr>
                <w:rFonts w:ascii="Times New Roman" w:eastAsia="Times New Roman" w:hAnsi="Times New Roman" w:cs="Times New Roman"/>
                <w:sz w:val="24"/>
                <w:szCs w:val="24"/>
              </w:rPr>
              <w:t>:</w:t>
            </w:r>
          </w:p>
          <w:p w:rsidR="00B03431" w:rsidRPr="00425596"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t>1-ден 4 кГц-</w:t>
            </w:r>
            <w:proofErr w:type="spellStart"/>
            <w:r w:rsidRPr="00425596">
              <w:rPr>
                <w:rFonts w:ascii="Times New Roman" w:eastAsia="Times New Roman" w:hAnsi="Times New Roman" w:cs="Times New Roman"/>
                <w:sz w:val="24"/>
                <w:szCs w:val="24"/>
              </w:rPr>
              <w:t>ке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дейінгі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жиілік</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диапазонында</w:t>
            </w:r>
            <w:proofErr w:type="spellEnd"/>
            <w:r w:rsidRPr="00425596">
              <w:rPr>
                <w:rFonts w:ascii="Times New Roman" w:eastAsia="Times New Roman" w:hAnsi="Times New Roman" w:cs="Times New Roman"/>
                <w:sz w:val="24"/>
                <w:szCs w:val="24"/>
              </w:rPr>
              <w:t xml:space="preserve"> - 6 дБ </w:t>
            </w:r>
            <w:proofErr w:type="spellStart"/>
            <w:r w:rsidRPr="00425596">
              <w:rPr>
                <w:rFonts w:ascii="Times New Roman" w:eastAsia="Times New Roman" w:hAnsi="Times New Roman" w:cs="Times New Roman"/>
                <w:sz w:val="24"/>
                <w:szCs w:val="24"/>
              </w:rPr>
              <w:t>артық</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емес</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t>0,5-тен 5 кГц-</w:t>
            </w:r>
            <w:proofErr w:type="spellStart"/>
            <w:r w:rsidRPr="00425596">
              <w:rPr>
                <w:rFonts w:ascii="Times New Roman" w:eastAsia="Times New Roman" w:hAnsi="Times New Roman" w:cs="Times New Roman"/>
                <w:sz w:val="24"/>
                <w:szCs w:val="24"/>
              </w:rPr>
              <w:t>ке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дейінгі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жиілік</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диапазонында</w:t>
            </w:r>
            <w:proofErr w:type="spellEnd"/>
            <w:r w:rsidRPr="00425596">
              <w:rPr>
                <w:rFonts w:ascii="Times New Roman" w:eastAsia="Times New Roman" w:hAnsi="Times New Roman" w:cs="Times New Roman"/>
                <w:sz w:val="24"/>
                <w:szCs w:val="24"/>
              </w:rPr>
              <w:t xml:space="preserve"> - 15 дБ </w:t>
            </w:r>
            <w:proofErr w:type="spellStart"/>
            <w:r w:rsidRPr="00425596">
              <w:rPr>
                <w:rFonts w:ascii="Times New Roman" w:eastAsia="Times New Roman" w:hAnsi="Times New Roman" w:cs="Times New Roman"/>
                <w:sz w:val="24"/>
                <w:szCs w:val="24"/>
              </w:rPr>
              <w:t>артық</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емес</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Кіріске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жататын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ішкі</w:t>
            </w:r>
            <w:proofErr w:type="spellEnd"/>
            <w:r w:rsidRPr="00425596">
              <w:rPr>
                <w:rFonts w:ascii="Times New Roman" w:eastAsia="Times New Roman" w:hAnsi="Times New Roman" w:cs="Times New Roman"/>
                <w:sz w:val="24"/>
                <w:szCs w:val="24"/>
              </w:rPr>
              <w:t xml:space="preserve"> шу </w:t>
            </w:r>
            <w:proofErr w:type="spellStart"/>
            <w:r w:rsidRPr="00425596">
              <w:rPr>
                <w:rFonts w:ascii="Times New Roman" w:eastAsia="Times New Roman" w:hAnsi="Times New Roman" w:cs="Times New Roman"/>
                <w:sz w:val="24"/>
                <w:szCs w:val="24"/>
              </w:rPr>
              <w:t>деңгейі</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t>500-ден 5000 Гц-</w:t>
            </w:r>
            <w:proofErr w:type="spellStart"/>
            <w:r w:rsidRPr="00425596">
              <w:rPr>
                <w:rFonts w:ascii="Times New Roman" w:eastAsia="Times New Roman" w:hAnsi="Times New Roman" w:cs="Times New Roman"/>
                <w:sz w:val="24"/>
                <w:szCs w:val="24"/>
              </w:rPr>
              <w:t>ке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дейінгі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жиілік</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диапазонында</w:t>
            </w:r>
            <w:proofErr w:type="spellEnd"/>
            <w:r w:rsidRPr="00425596">
              <w:rPr>
                <w:rFonts w:ascii="Times New Roman" w:eastAsia="Times New Roman" w:hAnsi="Times New Roman" w:cs="Times New Roman"/>
                <w:sz w:val="24"/>
                <w:szCs w:val="24"/>
              </w:rPr>
              <w:t xml:space="preserve"> - 30 дБ SPL </w:t>
            </w:r>
            <w:proofErr w:type="spellStart"/>
            <w:r w:rsidRPr="00425596">
              <w:rPr>
                <w:rFonts w:ascii="Times New Roman" w:eastAsia="Times New Roman" w:hAnsi="Times New Roman" w:cs="Times New Roman"/>
                <w:sz w:val="24"/>
                <w:szCs w:val="24"/>
              </w:rPr>
              <w:t>артық</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емес</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Микрофонның</w:t>
            </w:r>
            <w:proofErr w:type="spellEnd"/>
            <w:r w:rsidRPr="00425596">
              <w:rPr>
                <w:rFonts w:ascii="Times New Roman" w:eastAsia="Times New Roman" w:hAnsi="Times New Roman" w:cs="Times New Roman"/>
                <w:sz w:val="24"/>
                <w:szCs w:val="24"/>
              </w:rPr>
              <w:t xml:space="preserve"> шу </w:t>
            </w:r>
            <w:proofErr w:type="spellStart"/>
            <w:r w:rsidRPr="00425596">
              <w:rPr>
                <w:rFonts w:ascii="Times New Roman" w:eastAsia="Times New Roman" w:hAnsi="Times New Roman" w:cs="Times New Roman"/>
                <w:sz w:val="24"/>
                <w:szCs w:val="24"/>
              </w:rPr>
              <w:t>деңгейі</w:t>
            </w:r>
            <w:proofErr w:type="spellEnd"/>
            <w:r w:rsidRPr="00425596">
              <w:rPr>
                <w:rFonts w:ascii="Times New Roman" w:eastAsia="Times New Roman" w:hAnsi="Times New Roman" w:cs="Times New Roman"/>
                <w:sz w:val="24"/>
                <w:szCs w:val="24"/>
              </w:rPr>
              <w:t>:</w:t>
            </w:r>
          </w:p>
          <w:p w:rsidR="00B03431" w:rsidRPr="00425596"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t xml:space="preserve">2 кГц </w:t>
            </w:r>
            <w:proofErr w:type="spellStart"/>
            <w:r w:rsidRPr="00425596">
              <w:rPr>
                <w:rFonts w:ascii="Times New Roman" w:eastAsia="Times New Roman" w:hAnsi="Times New Roman" w:cs="Times New Roman"/>
                <w:sz w:val="24"/>
                <w:szCs w:val="24"/>
              </w:rPr>
              <w:t>жиілікте</w:t>
            </w:r>
            <w:proofErr w:type="spellEnd"/>
            <w:r w:rsidRPr="00425596">
              <w:rPr>
                <w:rFonts w:ascii="Times New Roman" w:eastAsia="Times New Roman" w:hAnsi="Times New Roman" w:cs="Times New Roman"/>
                <w:sz w:val="24"/>
                <w:szCs w:val="24"/>
              </w:rPr>
              <w:t xml:space="preserve"> 1 Гц </w:t>
            </w:r>
            <w:proofErr w:type="spellStart"/>
            <w:r w:rsidRPr="00425596">
              <w:rPr>
                <w:rFonts w:ascii="Times New Roman" w:eastAsia="Times New Roman" w:hAnsi="Times New Roman" w:cs="Times New Roman"/>
                <w:sz w:val="24"/>
                <w:szCs w:val="24"/>
              </w:rPr>
              <w:t>өткізу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қабілеттілігі</w:t>
            </w:r>
            <w:proofErr w:type="spellEnd"/>
            <w:r w:rsidRPr="00425596">
              <w:rPr>
                <w:rFonts w:ascii="Times New Roman" w:eastAsia="Times New Roman" w:hAnsi="Times New Roman" w:cs="Times New Roman"/>
                <w:sz w:val="24"/>
                <w:szCs w:val="24"/>
              </w:rPr>
              <w:t xml:space="preserve"> –20 дБ SPL</w:t>
            </w:r>
          </w:p>
          <w:p w:rsidR="00B03431" w:rsidRPr="00425596"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t xml:space="preserve">1 кГц </w:t>
            </w:r>
            <w:proofErr w:type="spellStart"/>
            <w:r w:rsidRPr="00425596">
              <w:rPr>
                <w:rFonts w:ascii="Times New Roman" w:eastAsia="Times New Roman" w:hAnsi="Times New Roman" w:cs="Times New Roman"/>
                <w:sz w:val="24"/>
                <w:szCs w:val="24"/>
              </w:rPr>
              <w:t>жиілікте</w:t>
            </w:r>
            <w:proofErr w:type="spellEnd"/>
            <w:r w:rsidRPr="00425596">
              <w:rPr>
                <w:rFonts w:ascii="Times New Roman" w:eastAsia="Times New Roman" w:hAnsi="Times New Roman" w:cs="Times New Roman"/>
                <w:sz w:val="24"/>
                <w:szCs w:val="24"/>
              </w:rPr>
              <w:t xml:space="preserve"> 1 Гц </w:t>
            </w:r>
            <w:proofErr w:type="spellStart"/>
            <w:r w:rsidRPr="00425596">
              <w:rPr>
                <w:rFonts w:ascii="Times New Roman" w:eastAsia="Times New Roman" w:hAnsi="Times New Roman" w:cs="Times New Roman"/>
                <w:sz w:val="24"/>
                <w:szCs w:val="24"/>
              </w:rPr>
              <w:t>өткізу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қабілеттілігі</w:t>
            </w:r>
            <w:proofErr w:type="spellEnd"/>
            <w:r w:rsidRPr="00425596">
              <w:rPr>
                <w:rFonts w:ascii="Times New Roman" w:eastAsia="Times New Roman" w:hAnsi="Times New Roman" w:cs="Times New Roman"/>
                <w:sz w:val="24"/>
                <w:szCs w:val="24"/>
              </w:rPr>
              <w:t xml:space="preserve"> –13 дБ SPL</w:t>
            </w:r>
          </w:p>
          <w:p w:rsidR="00B03431"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t xml:space="preserve">ECPI </w:t>
            </w:r>
            <w:proofErr w:type="spellStart"/>
            <w:r w:rsidRPr="00425596">
              <w:rPr>
                <w:rFonts w:ascii="Times New Roman" w:eastAsia="Times New Roman" w:hAnsi="Times New Roman" w:cs="Times New Roman"/>
                <w:sz w:val="24"/>
                <w:szCs w:val="24"/>
              </w:rPr>
              <w:t>техникасы</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Өлшенетін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жиіліктердің</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максималды</w:t>
            </w:r>
            <w:proofErr w:type="spellEnd"/>
            <w:r w:rsidRPr="00425596">
              <w:rPr>
                <w:rFonts w:ascii="Times New Roman" w:eastAsia="Times New Roman" w:hAnsi="Times New Roman" w:cs="Times New Roman"/>
                <w:sz w:val="24"/>
                <w:szCs w:val="24"/>
              </w:rPr>
              <w:t xml:space="preserve"> саны - </w:t>
            </w:r>
            <w:proofErr w:type="spellStart"/>
            <w:r w:rsidRPr="00425596">
              <w:rPr>
                <w:rFonts w:ascii="Times New Roman" w:eastAsia="Times New Roman" w:hAnsi="Times New Roman" w:cs="Times New Roman"/>
                <w:sz w:val="24"/>
                <w:szCs w:val="24"/>
              </w:rPr>
              <w:t>кемінде</w:t>
            </w:r>
            <w:proofErr w:type="spellEnd"/>
            <w:r w:rsidRPr="00425596">
              <w:rPr>
                <w:rFonts w:ascii="Times New Roman" w:eastAsia="Times New Roman" w:hAnsi="Times New Roman" w:cs="Times New Roman"/>
                <w:sz w:val="24"/>
                <w:szCs w:val="24"/>
              </w:rPr>
              <w:t xml:space="preserve"> 12</w:t>
            </w:r>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Жиілік</w:t>
            </w:r>
            <w:proofErr w:type="spellEnd"/>
            <w:r w:rsidRPr="00425596">
              <w:rPr>
                <w:rFonts w:ascii="Times New Roman" w:eastAsia="Times New Roman" w:hAnsi="Times New Roman" w:cs="Times New Roman"/>
                <w:sz w:val="24"/>
                <w:szCs w:val="24"/>
              </w:rPr>
              <w:t xml:space="preserve"> диапазоны 0,5–12 кГц, </w:t>
            </w:r>
            <w:proofErr w:type="spellStart"/>
            <w:r w:rsidRPr="00425596">
              <w:rPr>
                <w:rFonts w:ascii="Times New Roman" w:eastAsia="Times New Roman" w:hAnsi="Times New Roman" w:cs="Times New Roman"/>
                <w:sz w:val="24"/>
                <w:szCs w:val="24"/>
              </w:rPr>
              <w:t>әр</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октаваға</w:t>
            </w:r>
            <w:proofErr w:type="spellEnd"/>
            <w:r w:rsidRPr="00425596">
              <w:rPr>
                <w:rFonts w:ascii="Times New Roman" w:eastAsia="Times New Roman" w:hAnsi="Times New Roman" w:cs="Times New Roman"/>
                <w:sz w:val="24"/>
                <w:szCs w:val="24"/>
              </w:rPr>
              <w:t xml:space="preserve"> 3 </w:t>
            </w:r>
            <w:proofErr w:type="spellStart"/>
            <w:r w:rsidRPr="00425596">
              <w:rPr>
                <w:rFonts w:ascii="Times New Roman" w:eastAsia="Times New Roman" w:hAnsi="Times New Roman" w:cs="Times New Roman"/>
                <w:sz w:val="24"/>
                <w:szCs w:val="24"/>
              </w:rPr>
              <w:t>нүктеден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тұратын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қадамдармен</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Ынталандыру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көлемін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реттеу</w:t>
            </w:r>
            <w:proofErr w:type="spellEnd"/>
            <w:r w:rsidRPr="00425596">
              <w:rPr>
                <w:rFonts w:ascii="Times New Roman" w:eastAsia="Times New Roman" w:hAnsi="Times New Roman" w:cs="Times New Roman"/>
                <w:sz w:val="24"/>
                <w:szCs w:val="24"/>
              </w:rPr>
              <w:t xml:space="preserve"> диапазоны 0–70 дБ SPL</w:t>
            </w:r>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Гармоникалық</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бұрмалану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деңгейі</w:t>
            </w:r>
            <w:proofErr w:type="spellEnd"/>
            <w:r w:rsidRPr="00425596">
              <w:rPr>
                <w:rFonts w:ascii="Times New Roman" w:eastAsia="Times New Roman" w:hAnsi="Times New Roman" w:cs="Times New Roman"/>
                <w:sz w:val="24"/>
                <w:szCs w:val="24"/>
              </w:rPr>
              <w:t xml:space="preserve"> –60 дБ </w:t>
            </w:r>
            <w:proofErr w:type="spellStart"/>
            <w:r w:rsidRPr="00425596">
              <w:rPr>
                <w:rFonts w:ascii="Times New Roman" w:eastAsia="Times New Roman" w:hAnsi="Times New Roman" w:cs="Times New Roman"/>
                <w:sz w:val="24"/>
                <w:szCs w:val="24"/>
              </w:rPr>
              <w:t>аспайды</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lastRenderedPageBreak/>
              <w:t xml:space="preserve">3-ші </w:t>
            </w:r>
            <w:proofErr w:type="spellStart"/>
            <w:r w:rsidRPr="00425596">
              <w:rPr>
                <w:rFonts w:ascii="Times New Roman" w:eastAsia="Times New Roman" w:hAnsi="Times New Roman" w:cs="Times New Roman"/>
                <w:sz w:val="24"/>
                <w:szCs w:val="24"/>
              </w:rPr>
              <w:t>ретті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интермодуляциялық</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бұрмалану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деңгейі</w:t>
            </w:r>
            <w:proofErr w:type="spellEnd"/>
            <w:r w:rsidRPr="00425596">
              <w:rPr>
                <w:rFonts w:ascii="Times New Roman" w:eastAsia="Times New Roman" w:hAnsi="Times New Roman" w:cs="Times New Roman"/>
                <w:sz w:val="24"/>
                <w:szCs w:val="24"/>
              </w:rPr>
              <w:t xml:space="preserve"> –80 дБ </w:t>
            </w:r>
            <w:proofErr w:type="spellStart"/>
            <w:r w:rsidRPr="00425596">
              <w:rPr>
                <w:rFonts w:ascii="Times New Roman" w:eastAsia="Times New Roman" w:hAnsi="Times New Roman" w:cs="Times New Roman"/>
                <w:sz w:val="24"/>
                <w:szCs w:val="24"/>
              </w:rPr>
              <w:t>аспайды</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Ынталандыру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амплитудасы</w:t>
            </w:r>
            <w:proofErr w:type="spellEnd"/>
            <w:r w:rsidRPr="00425596">
              <w:rPr>
                <w:rFonts w:ascii="Times New Roman" w:eastAsia="Times New Roman" w:hAnsi="Times New Roman" w:cs="Times New Roman"/>
                <w:sz w:val="24"/>
                <w:szCs w:val="24"/>
              </w:rPr>
              <w:t>:</w:t>
            </w:r>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жиілік</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диапазонында</w:t>
            </w:r>
            <w:proofErr w:type="spellEnd"/>
            <w:r w:rsidRPr="00425596">
              <w:rPr>
                <w:rFonts w:ascii="Times New Roman" w:eastAsia="Times New Roman" w:hAnsi="Times New Roman" w:cs="Times New Roman"/>
                <w:sz w:val="24"/>
                <w:szCs w:val="24"/>
              </w:rPr>
              <w:t xml:space="preserve"> 0,5÷8 кГц 0 </w:t>
            </w:r>
            <w:proofErr w:type="spellStart"/>
            <w:r w:rsidRPr="00425596">
              <w:rPr>
                <w:rFonts w:ascii="Times New Roman" w:eastAsia="Times New Roman" w:hAnsi="Times New Roman" w:cs="Times New Roman"/>
                <w:sz w:val="24"/>
                <w:szCs w:val="24"/>
              </w:rPr>
              <w:t>ден</w:t>
            </w:r>
            <w:proofErr w:type="spellEnd"/>
            <w:r w:rsidRPr="00425596">
              <w:rPr>
                <w:rFonts w:ascii="Times New Roman" w:eastAsia="Times New Roman" w:hAnsi="Times New Roman" w:cs="Times New Roman"/>
                <w:sz w:val="24"/>
                <w:szCs w:val="24"/>
              </w:rPr>
              <w:t xml:space="preserve"> 70 дБ </w:t>
            </w:r>
            <w:proofErr w:type="spellStart"/>
            <w:r w:rsidRPr="00425596">
              <w:rPr>
                <w:rFonts w:ascii="Times New Roman" w:eastAsia="Times New Roman" w:hAnsi="Times New Roman" w:cs="Times New Roman"/>
                <w:sz w:val="24"/>
                <w:szCs w:val="24"/>
              </w:rPr>
              <w:t>дейін</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r w:rsidRPr="00425596">
              <w:rPr>
                <w:rFonts w:ascii="Times New Roman" w:eastAsia="Times New Roman" w:hAnsi="Times New Roman" w:cs="Times New Roman"/>
                <w:sz w:val="24"/>
                <w:szCs w:val="24"/>
              </w:rPr>
              <w:t xml:space="preserve">8÷12 кГц </w:t>
            </w:r>
            <w:proofErr w:type="spellStart"/>
            <w:r w:rsidRPr="00425596">
              <w:rPr>
                <w:rFonts w:ascii="Times New Roman" w:eastAsia="Times New Roman" w:hAnsi="Times New Roman" w:cs="Times New Roman"/>
                <w:sz w:val="24"/>
                <w:szCs w:val="24"/>
              </w:rPr>
              <w:t>жиілік</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диапазонында</w:t>
            </w:r>
            <w:proofErr w:type="spellEnd"/>
            <w:r w:rsidRPr="00425596">
              <w:rPr>
                <w:rFonts w:ascii="Times New Roman" w:eastAsia="Times New Roman" w:hAnsi="Times New Roman" w:cs="Times New Roman"/>
                <w:sz w:val="24"/>
                <w:szCs w:val="24"/>
              </w:rPr>
              <w:t xml:space="preserve"> 0-ден 65 дБ-</w:t>
            </w:r>
            <w:proofErr w:type="spellStart"/>
            <w:r w:rsidRPr="00425596">
              <w:rPr>
                <w:rFonts w:ascii="Times New Roman" w:eastAsia="Times New Roman" w:hAnsi="Times New Roman" w:cs="Times New Roman"/>
                <w:sz w:val="24"/>
                <w:szCs w:val="24"/>
              </w:rPr>
              <w:t>ге</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дейін</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Рұқсат</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етілген</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абсолютті</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орнату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қатесі</w:t>
            </w:r>
            <w:proofErr w:type="spellEnd"/>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ынталандыру</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амплитудалары</w:t>
            </w:r>
            <w:proofErr w:type="spellEnd"/>
            <w:r w:rsidRPr="00425596">
              <w:rPr>
                <w:rFonts w:ascii="Times New Roman" w:eastAsia="Times New Roman" w:hAnsi="Times New Roman" w:cs="Times New Roman"/>
                <w:sz w:val="24"/>
                <w:szCs w:val="24"/>
              </w:rPr>
              <w:t>:</w:t>
            </w:r>
          </w:p>
          <w:p w:rsidR="00B03431" w:rsidRPr="00425596"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жиілік</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диапазонында</w:t>
            </w:r>
            <w:proofErr w:type="spellEnd"/>
            <w:r w:rsidRPr="00425596">
              <w:rPr>
                <w:rFonts w:ascii="Times New Roman" w:eastAsia="Times New Roman" w:hAnsi="Times New Roman" w:cs="Times New Roman"/>
                <w:sz w:val="24"/>
                <w:szCs w:val="24"/>
              </w:rPr>
              <w:t xml:space="preserve"> 0,5÷4 кГц ±3 дБ</w:t>
            </w:r>
          </w:p>
          <w:p w:rsidR="00B03431" w:rsidRDefault="00B03431" w:rsidP="00C70F0E">
            <w:pPr>
              <w:spacing w:after="0" w:line="240" w:lineRule="auto"/>
              <w:rPr>
                <w:rFonts w:ascii="Times New Roman" w:eastAsia="Times New Roman" w:hAnsi="Times New Roman" w:cs="Times New Roman"/>
                <w:sz w:val="24"/>
                <w:szCs w:val="24"/>
              </w:rPr>
            </w:pPr>
            <w:proofErr w:type="spellStart"/>
            <w:r w:rsidRPr="00425596">
              <w:rPr>
                <w:rFonts w:ascii="Times New Roman" w:eastAsia="Times New Roman" w:hAnsi="Times New Roman" w:cs="Times New Roman"/>
                <w:sz w:val="24"/>
                <w:szCs w:val="24"/>
              </w:rPr>
              <w:t>жиілік</w:t>
            </w:r>
            <w:proofErr w:type="spellEnd"/>
            <w:r w:rsidRPr="00425596">
              <w:rPr>
                <w:rFonts w:ascii="Times New Roman" w:eastAsia="Times New Roman" w:hAnsi="Times New Roman" w:cs="Times New Roman"/>
                <w:sz w:val="24"/>
                <w:szCs w:val="24"/>
              </w:rPr>
              <w:t xml:space="preserve"> </w:t>
            </w:r>
            <w:proofErr w:type="spellStart"/>
            <w:r w:rsidRPr="00425596">
              <w:rPr>
                <w:rFonts w:ascii="Times New Roman" w:eastAsia="Times New Roman" w:hAnsi="Times New Roman" w:cs="Times New Roman"/>
                <w:sz w:val="24"/>
                <w:szCs w:val="24"/>
              </w:rPr>
              <w:t>диапазонында</w:t>
            </w:r>
            <w:proofErr w:type="spellEnd"/>
            <w:r w:rsidRPr="00425596">
              <w:rPr>
                <w:rFonts w:ascii="Times New Roman" w:eastAsia="Times New Roman" w:hAnsi="Times New Roman" w:cs="Times New Roman"/>
                <w:sz w:val="24"/>
                <w:szCs w:val="24"/>
              </w:rPr>
              <w:t xml:space="preserve"> 4÷12 кГц ±5 </w:t>
            </w:r>
            <w:proofErr w:type="spellStart"/>
            <w:r w:rsidRPr="00425596">
              <w:rPr>
                <w:rFonts w:ascii="Times New Roman" w:eastAsia="Times New Roman" w:hAnsi="Times New Roman" w:cs="Times New Roman"/>
                <w:sz w:val="24"/>
                <w:szCs w:val="24"/>
              </w:rPr>
              <w:t>дБ</w:t>
            </w:r>
            <w:r>
              <w:rPr>
                <w:rFonts w:ascii="Times New Roman" w:eastAsia="Times New Roman" w:hAnsi="Times New Roman" w:cs="Times New Roman"/>
                <w:sz w:val="24"/>
                <w:szCs w:val="24"/>
              </w:rPr>
              <w:t>В</w:t>
            </w:r>
            <w:proofErr w:type="spellEnd"/>
            <w:r>
              <w:rPr>
                <w:rFonts w:ascii="Times New Roman" w:eastAsia="Times New Roman" w:hAnsi="Times New Roman" w:cs="Times New Roman"/>
                <w:sz w:val="24"/>
                <w:szCs w:val="24"/>
              </w:rPr>
              <w:t xml:space="preserve"> </w:t>
            </w:r>
          </w:p>
          <w:p w:rsidR="00B03431" w:rsidRPr="00B51767" w:rsidRDefault="00B03431" w:rsidP="00C70F0E">
            <w:pPr>
              <w:spacing w:after="0" w:line="240" w:lineRule="auto"/>
              <w:rPr>
                <w:rFonts w:ascii="Times New Roman" w:eastAsia="Times New Roman" w:hAnsi="Times New Roman" w:cs="Times New Roman"/>
                <w:sz w:val="24"/>
                <w:szCs w:val="24"/>
              </w:rPr>
            </w:pPr>
            <w:r w:rsidRPr="00B51767">
              <w:rPr>
                <w:rFonts w:ascii="Times New Roman" w:eastAsia="Times New Roman" w:hAnsi="Times New Roman" w:cs="Times New Roman"/>
                <w:sz w:val="24"/>
                <w:szCs w:val="24"/>
              </w:rPr>
              <w:t xml:space="preserve">ECPI </w:t>
            </w:r>
            <w:proofErr w:type="spellStart"/>
            <w:r w:rsidRPr="00B51767">
              <w:rPr>
                <w:rFonts w:ascii="Times New Roman" w:eastAsia="Times New Roman" w:hAnsi="Times New Roman" w:cs="Times New Roman"/>
                <w:sz w:val="24"/>
                <w:szCs w:val="24"/>
              </w:rPr>
              <w:t>техникасында</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ынталандыруды</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екі</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орындау</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керек</w:t>
            </w:r>
            <w:proofErr w:type="spellEnd"/>
          </w:p>
          <w:p w:rsidR="00B03431" w:rsidRPr="00B51767" w:rsidRDefault="00B03431" w:rsidP="00C70F0E">
            <w:pPr>
              <w:spacing w:after="0" w:line="240" w:lineRule="auto"/>
              <w:rPr>
                <w:rFonts w:ascii="Times New Roman" w:eastAsia="Times New Roman" w:hAnsi="Times New Roman" w:cs="Times New Roman"/>
                <w:sz w:val="24"/>
                <w:szCs w:val="24"/>
              </w:rPr>
            </w:pPr>
            <w:r w:rsidRPr="00B51767">
              <w:rPr>
                <w:rFonts w:ascii="Times New Roman" w:eastAsia="Times New Roman" w:hAnsi="Times New Roman" w:cs="Times New Roman"/>
                <w:sz w:val="24"/>
                <w:szCs w:val="24"/>
              </w:rPr>
              <w:t xml:space="preserve">f1 </w:t>
            </w:r>
            <w:proofErr w:type="spellStart"/>
            <w:r w:rsidRPr="00B51767">
              <w:rPr>
                <w:rFonts w:ascii="Times New Roman" w:eastAsia="Times New Roman" w:hAnsi="Times New Roman" w:cs="Times New Roman"/>
                <w:sz w:val="24"/>
                <w:szCs w:val="24"/>
              </w:rPr>
              <w:t>және</w:t>
            </w:r>
            <w:proofErr w:type="spellEnd"/>
            <w:r w:rsidRPr="00B51767">
              <w:rPr>
                <w:rFonts w:ascii="Times New Roman" w:eastAsia="Times New Roman" w:hAnsi="Times New Roman" w:cs="Times New Roman"/>
                <w:sz w:val="24"/>
                <w:szCs w:val="24"/>
              </w:rPr>
              <w:t xml:space="preserve"> f2 </w:t>
            </w:r>
            <w:proofErr w:type="spellStart"/>
            <w:r w:rsidRPr="00B51767">
              <w:rPr>
                <w:rFonts w:ascii="Times New Roman" w:eastAsia="Times New Roman" w:hAnsi="Times New Roman" w:cs="Times New Roman"/>
                <w:sz w:val="24"/>
                <w:szCs w:val="24"/>
              </w:rPr>
              <w:t>жиіліктері</w:t>
            </w:r>
            <w:proofErr w:type="spellEnd"/>
            <w:r w:rsidRPr="00B51767">
              <w:rPr>
                <w:rFonts w:ascii="Times New Roman" w:eastAsia="Times New Roman" w:hAnsi="Times New Roman" w:cs="Times New Roman"/>
                <w:sz w:val="24"/>
                <w:szCs w:val="24"/>
              </w:rPr>
              <w:t xml:space="preserve"> бар таза </w:t>
            </w:r>
            <w:proofErr w:type="spellStart"/>
            <w:r w:rsidRPr="00B51767">
              <w:rPr>
                <w:rFonts w:ascii="Times New Roman" w:eastAsia="Times New Roman" w:hAnsi="Times New Roman" w:cs="Times New Roman"/>
                <w:sz w:val="24"/>
                <w:szCs w:val="24"/>
              </w:rPr>
              <w:t>тондар</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Жиілік</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қатынасы</w:t>
            </w:r>
            <w:proofErr w:type="spellEnd"/>
            <w:r w:rsidRPr="00B51767">
              <w:rPr>
                <w:rFonts w:ascii="Times New Roman" w:eastAsia="Times New Roman" w:hAnsi="Times New Roman" w:cs="Times New Roman"/>
                <w:sz w:val="24"/>
                <w:szCs w:val="24"/>
              </w:rPr>
              <w:t xml:space="preserve"> f2/f1</w:t>
            </w:r>
          </w:p>
          <w:p w:rsidR="00B03431" w:rsidRPr="00B51767" w:rsidRDefault="00B03431" w:rsidP="00C70F0E">
            <w:pPr>
              <w:spacing w:after="0" w:line="240" w:lineRule="auto"/>
              <w:rPr>
                <w:rFonts w:ascii="Times New Roman" w:eastAsia="Times New Roman" w:hAnsi="Times New Roman" w:cs="Times New Roman"/>
                <w:sz w:val="24"/>
                <w:szCs w:val="24"/>
              </w:rPr>
            </w:pPr>
            <w:r w:rsidRPr="00B51767">
              <w:rPr>
                <w:rFonts w:ascii="Times New Roman" w:eastAsia="Times New Roman" w:hAnsi="Times New Roman" w:cs="Times New Roman"/>
                <w:sz w:val="24"/>
                <w:szCs w:val="24"/>
              </w:rPr>
              <w:t xml:space="preserve">1,22 ± 20% </w:t>
            </w:r>
            <w:proofErr w:type="spellStart"/>
            <w:r w:rsidRPr="00B51767">
              <w:rPr>
                <w:rFonts w:ascii="Times New Roman" w:eastAsia="Times New Roman" w:hAnsi="Times New Roman" w:cs="Times New Roman"/>
                <w:sz w:val="24"/>
                <w:szCs w:val="24"/>
              </w:rPr>
              <w:t>болуы</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керек</w:t>
            </w:r>
            <w:proofErr w:type="spellEnd"/>
          </w:p>
          <w:p w:rsidR="00B03431" w:rsidRPr="00B51767" w:rsidRDefault="00B03431" w:rsidP="00C70F0E">
            <w:pPr>
              <w:spacing w:after="0" w:line="240" w:lineRule="auto"/>
              <w:rPr>
                <w:rFonts w:ascii="Times New Roman" w:eastAsia="Times New Roman" w:hAnsi="Times New Roman" w:cs="Times New Roman"/>
                <w:sz w:val="24"/>
                <w:szCs w:val="24"/>
              </w:rPr>
            </w:pPr>
          </w:p>
          <w:p w:rsidR="00B03431" w:rsidRPr="00B51767" w:rsidRDefault="00B03431" w:rsidP="00C70F0E">
            <w:pPr>
              <w:spacing w:after="0" w:line="240" w:lineRule="auto"/>
              <w:rPr>
                <w:rFonts w:ascii="Times New Roman" w:eastAsia="Times New Roman" w:hAnsi="Times New Roman" w:cs="Times New Roman"/>
                <w:sz w:val="24"/>
                <w:szCs w:val="24"/>
              </w:rPr>
            </w:pPr>
            <w:proofErr w:type="spellStart"/>
            <w:r w:rsidRPr="00B51767">
              <w:rPr>
                <w:rFonts w:ascii="Times New Roman" w:eastAsia="Times New Roman" w:hAnsi="Times New Roman" w:cs="Times New Roman"/>
                <w:sz w:val="24"/>
                <w:szCs w:val="24"/>
              </w:rPr>
              <w:t>Өндірушінің</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базасында</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медициналық</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персоналдың</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нұсқауы</w:t>
            </w:r>
            <w:proofErr w:type="spellEnd"/>
            <w:r w:rsidRPr="00B51767">
              <w:rPr>
                <w:rFonts w:ascii="Times New Roman" w:eastAsia="Times New Roman" w:hAnsi="Times New Roman" w:cs="Times New Roman"/>
                <w:sz w:val="24"/>
                <w:szCs w:val="24"/>
              </w:rPr>
              <w:t xml:space="preserve"> - </w:t>
            </w:r>
            <w:proofErr w:type="spellStart"/>
            <w:r w:rsidRPr="00B51767">
              <w:rPr>
                <w:rFonts w:ascii="Times New Roman" w:eastAsia="Times New Roman" w:hAnsi="Times New Roman" w:cs="Times New Roman"/>
                <w:sz w:val="24"/>
                <w:szCs w:val="24"/>
              </w:rPr>
              <w:t>Қол</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жетімділік</w:t>
            </w:r>
            <w:proofErr w:type="spellEnd"/>
          </w:p>
          <w:p w:rsidR="00B03431" w:rsidRPr="00B51767" w:rsidRDefault="00B03431" w:rsidP="00C70F0E">
            <w:pPr>
              <w:spacing w:after="0" w:line="240" w:lineRule="auto"/>
              <w:rPr>
                <w:rFonts w:ascii="Times New Roman" w:eastAsia="Times New Roman" w:hAnsi="Times New Roman" w:cs="Times New Roman"/>
                <w:sz w:val="24"/>
                <w:szCs w:val="24"/>
              </w:rPr>
            </w:pPr>
            <w:proofErr w:type="spellStart"/>
            <w:r w:rsidRPr="00B51767">
              <w:rPr>
                <w:rFonts w:ascii="Times New Roman" w:eastAsia="Times New Roman" w:hAnsi="Times New Roman" w:cs="Times New Roman"/>
                <w:sz w:val="24"/>
                <w:szCs w:val="24"/>
              </w:rPr>
              <w:t>Тіркеу</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куәлігі</w:t>
            </w:r>
            <w:proofErr w:type="spellEnd"/>
            <w:r w:rsidRPr="00B51767">
              <w:rPr>
                <w:rFonts w:ascii="Times New Roman" w:eastAsia="Times New Roman" w:hAnsi="Times New Roman" w:cs="Times New Roman"/>
                <w:sz w:val="24"/>
                <w:szCs w:val="24"/>
              </w:rPr>
              <w:t xml:space="preserve"> - </w:t>
            </w:r>
            <w:proofErr w:type="spellStart"/>
            <w:r w:rsidRPr="00B51767">
              <w:rPr>
                <w:rFonts w:ascii="Times New Roman" w:eastAsia="Times New Roman" w:hAnsi="Times New Roman" w:cs="Times New Roman"/>
                <w:sz w:val="24"/>
                <w:szCs w:val="24"/>
              </w:rPr>
              <w:t>қолжетімділік</w:t>
            </w:r>
            <w:proofErr w:type="spellEnd"/>
          </w:p>
          <w:p w:rsidR="00B03431" w:rsidRPr="00B51767" w:rsidRDefault="00B03431" w:rsidP="00C70F0E">
            <w:pPr>
              <w:spacing w:after="0" w:line="240" w:lineRule="auto"/>
              <w:rPr>
                <w:rFonts w:ascii="Times New Roman" w:eastAsia="Times New Roman" w:hAnsi="Times New Roman" w:cs="Times New Roman"/>
                <w:sz w:val="24"/>
                <w:szCs w:val="24"/>
              </w:rPr>
            </w:pPr>
            <w:proofErr w:type="spellStart"/>
            <w:r w:rsidRPr="00B51767">
              <w:rPr>
                <w:rFonts w:ascii="Times New Roman" w:eastAsia="Times New Roman" w:hAnsi="Times New Roman" w:cs="Times New Roman"/>
                <w:sz w:val="24"/>
                <w:szCs w:val="24"/>
              </w:rPr>
              <w:t>Әлеуетті</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тәуекел</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класы</w:t>
            </w:r>
            <w:proofErr w:type="spellEnd"/>
            <w:r w:rsidRPr="00B51767">
              <w:rPr>
                <w:rFonts w:ascii="Times New Roman" w:eastAsia="Times New Roman" w:hAnsi="Times New Roman" w:cs="Times New Roman"/>
                <w:sz w:val="24"/>
                <w:szCs w:val="24"/>
              </w:rPr>
              <w:t xml:space="preserve"> – 2а</w:t>
            </w:r>
          </w:p>
          <w:p w:rsidR="00B03431" w:rsidRPr="00B51767" w:rsidRDefault="00B03431" w:rsidP="00C70F0E">
            <w:pPr>
              <w:spacing w:after="0" w:line="240" w:lineRule="auto"/>
              <w:rPr>
                <w:rFonts w:ascii="Times New Roman" w:eastAsia="Times New Roman" w:hAnsi="Times New Roman" w:cs="Times New Roman"/>
                <w:sz w:val="24"/>
                <w:szCs w:val="24"/>
              </w:rPr>
            </w:pPr>
            <w:proofErr w:type="spellStart"/>
            <w:r w:rsidRPr="00B51767">
              <w:rPr>
                <w:rFonts w:ascii="Times New Roman" w:eastAsia="Times New Roman" w:hAnsi="Times New Roman" w:cs="Times New Roman"/>
                <w:sz w:val="24"/>
                <w:szCs w:val="24"/>
              </w:rPr>
              <w:t>Нәтижелерді</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автоматты</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түрде</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талдау</w:t>
            </w:r>
            <w:proofErr w:type="spellEnd"/>
            <w:r w:rsidRPr="00B51767">
              <w:rPr>
                <w:rFonts w:ascii="Times New Roman" w:eastAsia="Times New Roman" w:hAnsi="Times New Roman" w:cs="Times New Roman"/>
                <w:sz w:val="24"/>
                <w:szCs w:val="24"/>
              </w:rPr>
              <w:t xml:space="preserve"> - </w:t>
            </w:r>
            <w:proofErr w:type="spellStart"/>
            <w:r w:rsidRPr="00B51767">
              <w:rPr>
                <w:rFonts w:ascii="Times New Roman" w:eastAsia="Times New Roman" w:hAnsi="Times New Roman" w:cs="Times New Roman"/>
                <w:sz w:val="24"/>
                <w:szCs w:val="24"/>
              </w:rPr>
              <w:t>иә</w:t>
            </w:r>
            <w:proofErr w:type="spellEnd"/>
          </w:p>
          <w:p w:rsidR="00B03431" w:rsidRPr="00B51767" w:rsidRDefault="00B03431" w:rsidP="00C70F0E">
            <w:pPr>
              <w:spacing w:after="0" w:line="240" w:lineRule="auto"/>
              <w:rPr>
                <w:rFonts w:ascii="Times New Roman" w:eastAsia="Times New Roman" w:hAnsi="Times New Roman" w:cs="Times New Roman"/>
                <w:sz w:val="24"/>
                <w:szCs w:val="24"/>
              </w:rPr>
            </w:pPr>
            <w:proofErr w:type="spellStart"/>
            <w:r w:rsidRPr="00B51767">
              <w:rPr>
                <w:rFonts w:ascii="Times New Roman" w:eastAsia="Times New Roman" w:hAnsi="Times New Roman" w:cs="Times New Roman"/>
                <w:sz w:val="24"/>
                <w:szCs w:val="24"/>
              </w:rPr>
              <w:t>Зондты</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орнату</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сапасының</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көрсеткіші</w:t>
            </w:r>
            <w:proofErr w:type="spellEnd"/>
            <w:r w:rsidRPr="00B51767">
              <w:rPr>
                <w:rFonts w:ascii="Times New Roman" w:eastAsia="Times New Roman" w:hAnsi="Times New Roman" w:cs="Times New Roman"/>
                <w:sz w:val="24"/>
                <w:szCs w:val="24"/>
              </w:rPr>
              <w:t xml:space="preserve"> - </w:t>
            </w:r>
            <w:proofErr w:type="spellStart"/>
            <w:r w:rsidRPr="00B51767">
              <w:rPr>
                <w:rFonts w:ascii="Times New Roman" w:eastAsia="Times New Roman" w:hAnsi="Times New Roman" w:cs="Times New Roman"/>
                <w:sz w:val="24"/>
                <w:szCs w:val="24"/>
              </w:rPr>
              <w:t>иә</w:t>
            </w:r>
            <w:proofErr w:type="spellEnd"/>
          </w:p>
          <w:p w:rsidR="00B03431" w:rsidRPr="00B51767" w:rsidRDefault="00B03431" w:rsidP="00C70F0E">
            <w:pPr>
              <w:spacing w:after="0" w:line="240" w:lineRule="auto"/>
              <w:rPr>
                <w:rFonts w:ascii="Times New Roman" w:eastAsia="Times New Roman" w:hAnsi="Times New Roman" w:cs="Times New Roman"/>
                <w:sz w:val="24"/>
                <w:szCs w:val="24"/>
              </w:rPr>
            </w:pPr>
            <w:proofErr w:type="spellStart"/>
            <w:r w:rsidRPr="00B51767">
              <w:rPr>
                <w:rFonts w:ascii="Times New Roman" w:eastAsia="Times New Roman" w:hAnsi="Times New Roman" w:cs="Times New Roman"/>
                <w:sz w:val="24"/>
                <w:szCs w:val="24"/>
              </w:rPr>
              <w:t>Тексеру</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кезінде</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құрылғының</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жадында</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сақталған</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зерттеулер</w:t>
            </w:r>
            <w:proofErr w:type="spellEnd"/>
            <w:r w:rsidRPr="00B51767">
              <w:rPr>
                <w:rFonts w:ascii="Times New Roman" w:eastAsia="Times New Roman" w:hAnsi="Times New Roman" w:cs="Times New Roman"/>
                <w:sz w:val="24"/>
                <w:szCs w:val="24"/>
              </w:rPr>
              <w:t xml:space="preserve"> саны - </w:t>
            </w:r>
            <w:proofErr w:type="spellStart"/>
            <w:r w:rsidRPr="00B51767">
              <w:rPr>
                <w:rFonts w:ascii="Times New Roman" w:eastAsia="Times New Roman" w:hAnsi="Times New Roman" w:cs="Times New Roman"/>
                <w:sz w:val="24"/>
                <w:szCs w:val="24"/>
              </w:rPr>
              <w:t>кемінде</w:t>
            </w:r>
            <w:proofErr w:type="spellEnd"/>
            <w:r w:rsidRPr="00B51767">
              <w:rPr>
                <w:rFonts w:ascii="Times New Roman" w:eastAsia="Times New Roman" w:hAnsi="Times New Roman" w:cs="Times New Roman"/>
                <w:sz w:val="24"/>
                <w:szCs w:val="24"/>
              </w:rPr>
              <w:t xml:space="preserve"> 10 000</w:t>
            </w:r>
          </w:p>
          <w:p w:rsidR="00B03431" w:rsidRDefault="00B03431" w:rsidP="00C70F0E">
            <w:pPr>
              <w:spacing w:after="0" w:line="240" w:lineRule="auto"/>
              <w:rPr>
                <w:rFonts w:ascii="Times New Roman" w:eastAsia="Times New Roman" w:hAnsi="Times New Roman" w:cs="Times New Roman"/>
                <w:sz w:val="24"/>
                <w:szCs w:val="24"/>
              </w:rPr>
            </w:pPr>
            <w:proofErr w:type="spellStart"/>
            <w:r w:rsidRPr="00B51767">
              <w:rPr>
                <w:rFonts w:ascii="Times New Roman" w:eastAsia="Times New Roman" w:hAnsi="Times New Roman" w:cs="Times New Roman"/>
                <w:sz w:val="24"/>
                <w:szCs w:val="24"/>
              </w:rPr>
              <w:t>Батареяны</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пайдалану</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кезінде</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құрылғының</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жұмыс</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уақыты</w:t>
            </w:r>
            <w:proofErr w:type="spellEnd"/>
            <w:r w:rsidRPr="00B51767">
              <w:rPr>
                <w:rFonts w:ascii="Times New Roman" w:eastAsia="Times New Roman" w:hAnsi="Times New Roman" w:cs="Times New Roman"/>
                <w:sz w:val="24"/>
                <w:szCs w:val="24"/>
              </w:rPr>
              <w:t xml:space="preserve"> - Кем </w:t>
            </w:r>
            <w:proofErr w:type="spellStart"/>
            <w:r w:rsidRPr="00B51767">
              <w:rPr>
                <w:rFonts w:ascii="Times New Roman" w:eastAsia="Times New Roman" w:hAnsi="Times New Roman" w:cs="Times New Roman"/>
                <w:sz w:val="24"/>
                <w:szCs w:val="24"/>
              </w:rPr>
              <w:t>дегенде</w:t>
            </w:r>
            <w:proofErr w:type="spellEnd"/>
            <w:r w:rsidRPr="00B51767">
              <w:rPr>
                <w:rFonts w:ascii="Times New Roman" w:eastAsia="Times New Roman" w:hAnsi="Times New Roman" w:cs="Times New Roman"/>
                <w:sz w:val="24"/>
                <w:szCs w:val="24"/>
              </w:rPr>
              <w:t xml:space="preserve"> 10 </w:t>
            </w:r>
            <w:proofErr w:type="spellStart"/>
            <w:r w:rsidRPr="00B51767">
              <w:rPr>
                <w:rFonts w:ascii="Times New Roman" w:eastAsia="Times New Roman" w:hAnsi="Times New Roman" w:cs="Times New Roman"/>
                <w:sz w:val="24"/>
                <w:szCs w:val="24"/>
              </w:rPr>
              <w:t>сағат</w:t>
            </w:r>
            <w:proofErr w:type="spellEnd"/>
          </w:p>
          <w:p w:rsidR="00B03431" w:rsidRPr="00B51767" w:rsidRDefault="00B03431" w:rsidP="00C70F0E">
            <w:pPr>
              <w:spacing w:after="0" w:line="240" w:lineRule="auto"/>
              <w:rPr>
                <w:rFonts w:ascii="Times New Roman" w:eastAsia="Times New Roman" w:hAnsi="Times New Roman" w:cs="Times New Roman"/>
                <w:sz w:val="24"/>
                <w:szCs w:val="24"/>
              </w:rPr>
            </w:pPr>
            <w:r w:rsidRPr="00B51767">
              <w:rPr>
                <w:rFonts w:ascii="Times New Roman" w:eastAsia="Times New Roman" w:hAnsi="Times New Roman" w:cs="Times New Roman"/>
                <w:sz w:val="24"/>
                <w:szCs w:val="24"/>
              </w:rPr>
              <w:t xml:space="preserve">Дисплей - </w:t>
            </w:r>
            <w:proofErr w:type="spellStart"/>
            <w:r w:rsidRPr="00B51767">
              <w:rPr>
                <w:rFonts w:ascii="Times New Roman" w:eastAsia="Times New Roman" w:hAnsi="Times New Roman" w:cs="Times New Roman"/>
                <w:sz w:val="24"/>
                <w:szCs w:val="24"/>
              </w:rPr>
              <w:t>Түсі</w:t>
            </w:r>
            <w:proofErr w:type="spellEnd"/>
            <w:r w:rsidRPr="00B51767">
              <w:rPr>
                <w:rFonts w:ascii="Times New Roman" w:eastAsia="Times New Roman" w:hAnsi="Times New Roman" w:cs="Times New Roman"/>
                <w:sz w:val="24"/>
                <w:szCs w:val="24"/>
              </w:rPr>
              <w:t xml:space="preserve"> 4,3 </w:t>
            </w:r>
            <w:proofErr w:type="spellStart"/>
            <w:r w:rsidRPr="00B51767">
              <w:rPr>
                <w:rFonts w:ascii="Times New Roman" w:eastAsia="Times New Roman" w:hAnsi="Times New Roman" w:cs="Times New Roman"/>
                <w:sz w:val="24"/>
                <w:szCs w:val="24"/>
              </w:rPr>
              <w:t>дюймдік</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рұқсаты</w:t>
            </w:r>
            <w:proofErr w:type="spellEnd"/>
            <w:r w:rsidRPr="00B51767">
              <w:rPr>
                <w:rFonts w:ascii="Times New Roman" w:eastAsia="Times New Roman" w:hAnsi="Times New Roman" w:cs="Times New Roman"/>
                <w:sz w:val="24"/>
                <w:szCs w:val="24"/>
              </w:rPr>
              <w:t xml:space="preserve"> 272×480</w:t>
            </w:r>
          </w:p>
          <w:p w:rsidR="00B03431" w:rsidRPr="00B51767" w:rsidRDefault="00B03431" w:rsidP="00C70F0E">
            <w:pPr>
              <w:spacing w:after="0" w:line="240" w:lineRule="auto"/>
              <w:rPr>
                <w:rFonts w:ascii="Times New Roman" w:eastAsia="Times New Roman" w:hAnsi="Times New Roman" w:cs="Times New Roman"/>
                <w:sz w:val="24"/>
                <w:szCs w:val="24"/>
              </w:rPr>
            </w:pPr>
            <w:proofErr w:type="spellStart"/>
            <w:r w:rsidRPr="00B51767">
              <w:rPr>
                <w:rFonts w:ascii="Times New Roman" w:eastAsia="Times New Roman" w:hAnsi="Times New Roman" w:cs="Times New Roman"/>
                <w:sz w:val="24"/>
                <w:szCs w:val="24"/>
              </w:rPr>
              <w:t>Компьютермен</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байланыс</w:t>
            </w:r>
            <w:proofErr w:type="spellEnd"/>
            <w:r w:rsidRPr="00B51767">
              <w:rPr>
                <w:rFonts w:ascii="Times New Roman" w:eastAsia="Times New Roman" w:hAnsi="Times New Roman" w:cs="Times New Roman"/>
                <w:sz w:val="24"/>
                <w:szCs w:val="24"/>
              </w:rPr>
              <w:t xml:space="preserve"> – </w:t>
            </w:r>
            <w:proofErr w:type="spellStart"/>
            <w:r w:rsidRPr="00B51767">
              <w:rPr>
                <w:rFonts w:ascii="Times New Roman" w:eastAsia="Times New Roman" w:hAnsi="Times New Roman" w:cs="Times New Roman"/>
                <w:sz w:val="24"/>
                <w:szCs w:val="24"/>
              </w:rPr>
              <w:t>Bluetooth</w:t>
            </w:r>
            <w:proofErr w:type="spellEnd"/>
          </w:p>
          <w:p w:rsidR="00B03431" w:rsidRPr="00B51767" w:rsidRDefault="00B03431" w:rsidP="00C70F0E">
            <w:pPr>
              <w:spacing w:after="0" w:line="240" w:lineRule="auto"/>
              <w:rPr>
                <w:rFonts w:ascii="Times New Roman" w:eastAsia="Times New Roman" w:hAnsi="Times New Roman" w:cs="Times New Roman"/>
                <w:sz w:val="24"/>
                <w:szCs w:val="24"/>
              </w:rPr>
            </w:pPr>
            <w:proofErr w:type="spellStart"/>
            <w:r w:rsidRPr="00B51767">
              <w:rPr>
                <w:rFonts w:ascii="Times New Roman" w:eastAsia="Times New Roman" w:hAnsi="Times New Roman" w:cs="Times New Roman"/>
                <w:sz w:val="24"/>
                <w:szCs w:val="24"/>
              </w:rPr>
              <w:t>Сыртқы</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қуат</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көзінен</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қоректендіру</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кернеуі</w:t>
            </w:r>
            <w:proofErr w:type="spellEnd"/>
            <w:r w:rsidRPr="00B51767">
              <w:rPr>
                <w:rFonts w:ascii="Times New Roman" w:eastAsia="Times New Roman" w:hAnsi="Times New Roman" w:cs="Times New Roman"/>
                <w:sz w:val="24"/>
                <w:szCs w:val="24"/>
              </w:rPr>
              <w:t xml:space="preserve"> – 9 В</w:t>
            </w:r>
          </w:p>
          <w:p w:rsidR="00B03431" w:rsidRPr="00B51767" w:rsidRDefault="00B03431" w:rsidP="00C70F0E">
            <w:pPr>
              <w:spacing w:after="0" w:line="240" w:lineRule="auto"/>
              <w:rPr>
                <w:rFonts w:ascii="Times New Roman" w:eastAsia="Times New Roman" w:hAnsi="Times New Roman" w:cs="Times New Roman"/>
                <w:sz w:val="24"/>
                <w:szCs w:val="24"/>
              </w:rPr>
            </w:pPr>
            <w:proofErr w:type="spellStart"/>
            <w:r w:rsidRPr="00B51767">
              <w:rPr>
                <w:rFonts w:ascii="Times New Roman" w:eastAsia="Times New Roman" w:hAnsi="Times New Roman" w:cs="Times New Roman"/>
                <w:sz w:val="24"/>
                <w:szCs w:val="24"/>
              </w:rPr>
              <w:t>Жұмыс</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бөліктері</w:t>
            </w:r>
            <w:proofErr w:type="spellEnd"/>
            <w:r w:rsidRPr="00B51767">
              <w:rPr>
                <w:rFonts w:ascii="Times New Roman" w:eastAsia="Times New Roman" w:hAnsi="Times New Roman" w:cs="Times New Roman"/>
                <w:sz w:val="24"/>
                <w:szCs w:val="24"/>
              </w:rPr>
              <w:t xml:space="preserve"> - BF </w:t>
            </w:r>
            <w:proofErr w:type="spellStart"/>
            <w:r w:rsidRPr="00B51767">
              <w:rPr>
                <w:rFonts w:ascii="Times New Roman" w:eastAsia="Times New Roman" w:hAnsi="Times New Roman" w:cs="Times New Roman"/>
                <w:sz w:val="24"/>
                <w:szCs w:val="24"/>
              </w:rPr>
              <w:t>түрі</w:t>
            </w:r>
            <w:proofErr w:type="spellEnd"/>
          </w:p>
          <w:p w:rsidR="00B03431" w:rsidRPr="00B51767" w:rsidRDefault="00B03431" w:rsidP="00C70F0E">
            <w:pPr>
              <w:spacing w:after="0" w:line="240" w:lineRule="auto"/>
              <w:rPr>
                <w:rFonts w:ascii="Times New Roman" w:eastAsia="Times New Roman" w:hAnsi="Times New Roman" w:cs="Times New Roman"/>
                <w:sz w:val="24"/>
                <w:szCs w:val="24"/>
              </w:rPr>
            </w:pPr>
            <w:r w:rsidRPr="00B51767">
              <w:rPr>
                <w:rFonts w:ascii="Times New Roman" w:eastAsia="Times New Roman" w:hAnsi="Times New Roman" w:cs="Times New Roman"/>
                <w:sz w:val="24"/>
                <w:szCs w:val="24"/>
              </w:rPr>
              <w:t xml:space="preserve">Электр </w:t>
            </w:r>
            <w:proofErr w:type="spellStart"/>
            <w:r w:rsidRPr="00B51767">
              <w:rPr>
                <w:rFonts w:ascii="Times New Roman" w:eastAsia="Times New Roman" w:hAnsi="Times New Roman" w:cs="Times New Roman"/>
                <w:sz w:val="24"/>
                <w:szCs w:val="24"/>
              </w:rPr>
              <w:t>тоғынан</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қорғау</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класы</w:t>
            </w:r>
            <w:proofErr w:type="spellEnd"/>
            <w:r w:rsidRPr="00B51767">
              <w:rPr>
                <w:rFonts w:ascii="Times New Roman" w:eastAsia="Times New Roman" w:hAnsi="Times New Roman" w:cs="Times New Roman"/>
                <w:sz w:val="24"/>
                <w:szCs w:val="24"/>
              </w:rPr>
              <w:t xml:space="preserve"> - I</w:t>
            </w:r>
          </w:p>
          <w:p w:rsidR="00B03431" w:rsidRPr="00B51767" w:rsidRDefault="00B03431" w:rsidP="00C70F0E">
            <w:pPr>
              <w:spacing w:after="0" w:line="240" w:lineRule="auto"/>
              <w:rPr>
                <w:rFonts w:ascii="Times New Roman" w:eastAsia="Times New Roman" w:hAnsi="Times New Roman" w:cs="Times New Roman"/>
                <w:sz w:val="24"/>
                <w:szCs w:val="24"/>
              </w:rPr>
            </w:pPr>
            <w:proofErr w:type="spellStart"/>
            <w:r w:rsidRPr="00B51767">
              <w:rPr>
                <w:rFonts w:ascii="Times New Roman" w:eastAsia="Times New Roman" w:hAnsi="Times New Roman" w:cs="Times New Roman"/>
                <w:sz w:val="24"/>
                <w:szCs w:val="24"/>
              </w:rPr>
              <w:t>Электрондық</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блоктың</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габариттік</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өлшемдері</w:t>
            </w:r>
            <w:proofErr w:type="spellEnd"/>
            <w:r w:rsidRPr="00B51767">
              <w:rPr>
                <w:rFonts w:ascii="Times New Roman" w:eastAsia="Times New Roman" w:hAnsi="Times New Roman" w:cs="Times New Roman"/>
                <w:sz w:val="24"/>
                <w:szCs w:val="24"/>
              </w:rPr>
              <w:t xml:space="preserve"> - (197×84×26) ± 2 мм</w:t>
            </w:r>
          </w:p>
          <w:p w:rsidR="00B03431" w:rsidRPr="00B51767" w:rsidRDefault="00B03431" w:rsidP="00C70F0E">
            <w:pPr>
              <w:spacing w:after="0" w:line="240" w:lineRule="auto"/>
              <w:rPr>
                <w:rFonts w:ascii="Times New Roman" w:eastAsia="Times New Roman" w:hAnsi="Times New Roman" w:cs="Times New Roman"/>
                <w:sz w:val="24"/>
                <w:szCs w:val="24"/>
              </w:rPr>
            </w:pPr>
            <w:proofErr w:type="spellStart"/>
            <w:r w:rsidRPr="00B51767">
              <w:rPr>
                <w:rFonts w:ascii="Times New Roman" w:eastAsia="Times New Roman" w:hAnsi="Times New Roman" w:cs="Times New Roman"/>
                <w:sz w:val="24"/>
                <w:szCs w:val="24"/>
              </w:rPr>
              <w:t>Құрылғының</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және</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оның</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құрамдас</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бөліктерінің</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салмағы</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артық</w:t>
            </w:r>
            <w:proofErr w:type="spellEnd"/>
            <w:r w:rsidRPr="00B51767">
              <w:rPr>
                <w:rFonts w:ascii="Times New Roman" w:eastAsia="Times New Roman" w:hAnsi="Times New Roman" w:cs="Times New Roman"/>
                <w:sz w:val="24"/>
                <w:szCs w:val="24"/>
              </w:rPr>
              <w:t xml:space="preserve"> </w:t>
            </w:r>
            <w:proofErr w:type="spellStart"/>
            <w:r w:rsidRPr="00B51767">
              <w:rPr>
                <w:rFonts w:ascii="Times New Roman" w:eastAsia="Times New Roman" w:hAnsi="Times New Roman" w:cs="Times New Roman"/>
                <w:sz w:val="24"/>
                <w:szCs w:val="24"/>
              </w:rPr>
              <w:t>емес</w:t>
            </w:r>
            <w:proofErr w:type="spellEnd"/>
            <w:r w:rsidRPr="00B51767">
              <w:rPr>
                <w:rFonts w:ascii="Times New Roman" w:eastAsia="Times New Roman" w:hAnsi="Times New Roman" w:cs="Times New Roman"/>
                <w:sz w:val="24"/>
                <w:szCs w:val="24"/>
              </w:rPr>
              <w:t xml:space="preserve">: </w:t>
            </w:r>
          </w:p>
          <w:p w:rsidR="00B03431" w:rsidRDefault="00B03431" w:rsidP="00C70F0E">
            <w:pPr>
              <w:spacing w:after="0" w:line="240" w:lineRule="auto"/>
              <w:rPr>
                <w:rFonts w:ascii="Times New Roman" w:eastAsia="Times New Roman" w:hAnsi="Times New Roman" w:cs="Times New Roman"/>
                <w:sz w:val="24"/>
                <w:szCs w:val="24"/>
              </w:rPr>
            </w:pPr>
            <w:proofErr w:type="spellStart"/>
            <w:r w:rsidRPr="00B51767">
              <w:rPr>
                <w:rFonts w:ascii="Times New Roman" w:eastAsia="Times New Roman" w:hAnsi="Times New Roman" w:cs="Times New Roman"/>
                <w:sz w:val="24"/>
                <w:szCs w:val="24"/>
              </w:rPr>
              <w:t>электронды</w:t>
            </w:r>
            <w:proofErr w:type="spellEnd"/>
            <w:r w:rsidRPr="00B51767">
              <w:rPr>
                <w:rFonts w:ascii="Times New Roman" w:eastAsia="Times New Roman" w:hAnsi="Times New Roman" w:cs="Times New Roman"/>
                <w:sz w:val="24"/>
                <w:szCs w:val="24"/>
              </w:rPr>
              <w:t xml:space="preserve"> блок - 0,44 кг;</w:t>
            </w:r>
          </w:p>
        </w:tc>
        <w:tc>
          <w:tcPr>
            <w:tcW w:w="1559" w:type="dxa"/>
            <w:tcBorders>
              <w:top w:val="nil"/>
              <w:left w:val="nil"/>
              <w:bottom w:val="single" w:sz="4" w:space="0" w:color="000000"/>
              <w:right w:val="single" w:sz="4" w:space="0" w:color="000000"/>
            </w:tcBorders>
            <w:shd w:val="clear" w:color="auto" w:fill="auto"/>
          </w:tcPr>
          <w:p w:rsidR="00B03431" w:rsidRDefault="00B03431" w:rsidP="00C70F0E">
            <w:pPr>
              <w:jc w:val="center"/>
              <w:rPr>
                <w:color w:val="000000"/>
                <w:sz w:val="24"/>
                <w:szCs w:val="24"/>
              </w:rPr>
            </w:pPr>
            <w:r>
              <w:rPr>
                <w:rFonts w:ascii="Times New Roman" w:eastAsia="Times New Roman" w:hAnsi="Times New Roman" w:cs="Times New Roman"/>
                <w:color w:val="000000"/>
                <w:sz w:val="24"/>
                <w:szCs w:val="24"/>
              </w:rPr>
              <w:lastRenderedPageBreak/>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color w:val="000000"/>
                <w:sz w:val="24"/>
                <w:szCs w:val="24"/>
              </w:rPr>
            </w:pPr>
          </w:p>
        </w:tc>
        <w:tc>
          <w:tcPr>
            <w:tcW w:w="11623" w:type="dxa"/>
            <w:gridSpan w:val="4"/>
            <w:tcBorders>
              <w:top w:val="single" w:sz="4" w:space="0" w:color="000000"/>
              <w:left w:val="nil"/>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Дополнительные комплектующие</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Pr="00194855" w:rsidRDefault="00B03431" w:rsidP="00C70F0E">
            <w:proofErr w:type="spellStart"/>
            <w:r w:rsidRPr="00194855">
              <w:t>Құрылғының</w:t>
            </w:r>
            <w:proofErr w:type="spellEnd"/>
            <w:r w:rsidRPr="00194855">
              <w:t xml:space="preserve"> </w:t>
            </w:r>
            <w:proofErr w:type="spellStart"/>
            <w:r w:rsidRPr="00194855">
              <w:t>электронды</w:t>
            </w:r>
            <w:proofErr w:type="spellEnd"/>
            <w:r w:rsidRPr="00194855">
              <w:t xml:space="preserve"> </w:t>
            </w:r>
            <w:proofErr w:type="spellStart"/>
            <w:r w:rsidRPr="00194855">
              <w:t>блогы</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7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Pr="00194855" w:rsidRDefault="00B03431" w:rsidP="00C70F0E">
            <w:r w:rsidRPr="00194855">
              <w:t xml:space="preserve">Микро SD </w:t>
            </w:r>
            <w:proofErr w:type="spellStart"/>
            <w:r w:rsidRPr="00194855">
              <w:t>жады</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37"/>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Pr="00194855" w:rsidRDefault="00B03431" w:rsidP="00C70F0E">
            <w:proofErr w:type="spellStart"/>
            <w:r w:rsidRPr="00194855">
              <w:t>Қуат</w:t>
            </w:r>
            <w:proofErr w:type="spellEnd"/>
            <w:r w:rsidRPr="00194855">
              <w:t xml:space="preserve"> </w:t>
            </w:r>
            <w:proofErr w:type="spellStart"/>
            <w:r w:rsidRPr="00194855">
              <w:t>көзі</w:t>
            </w:r>
            <w:proofErr w:type="spellEnd"/>
            <w:r w:rsidRPr="00194855">
              <w:t xml:space="preserve"> BPM-9</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r w:rsidRPr="00194855">
              <w:t>USB-</w:t>
            </w:r>
            <w:proofErr w:type="spellStart"/>
            <w:r w:rsidRPr="00194855">
              <w:t>Bluetooth</w:t>
            </w:r>
            <w:proofErr w:type="spellEnd"/>
            <w:r w:rsidRPr="00194855">
              <w:t xml:space="preserve"> </w:t>
            </w:r>
            <w:proofErr w:type="spellStart"/>
            <w:r w:rsidRPr="00194855">
              <w:t>адаптері</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Pr="003B7CDC" w:rsidRDefault="00B03431" w:rsidP="00C70F0E">
            <w:proofErr w:type="spellStart"/>
            <w:r w:rsidRPr="003B7CDC">
              <w:t>Желілік</w:t>
            </w:r>
            <w:proofErr w:type="spellEnd"/>
            <w:r w:rsidRPr="003B7CDC">
              <w:t xml:space="preserve"> кабель SCZ-1, 3х0,75, 220В. </w:t>
            </w:r>
            <w:proofErr w:type="spellStart"/>
            <w:r w:rsidRPr="003B7CDC">
              <w:t>түзу</w:t>
            </w:r>
            <w:proofErr w:type="spellEnd"/>
            <w:r w:rsidRPr="003B7CDC">
              <w:t xml:space="preserve"> (</w:t>
            </w:r>
            <w:proofErr w:type="spellStart"/>
            <w:r w:rsidRPr="003B7CDC">
              <w:t>қара</w:t>
            </w:r>
            <w:proofErr w:type="spellEnd"/>
            <w:r w:rsidRPr="003B7CDC">
              <w:t>)</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Pr="003B7CDC" w:rsidRDefault="00B03431" w:rsidP="00C70F0E">
            <w:proofErr w:type="spellStart"/>
            <w:r w:rsidRPr="003B7CDC">
              <w:t>Электродты</w:t>
            </w:r>
            <w:proofErr w:type="spellEnd"/>
            <w:r w:rsidRPr="003B7CDC">
              <w:t xml:space="preserve"> </w:t>
            </w:r>
            <w:proofErr w:type="spellStart"/>
            <w:r w:rsidRPr="003B7CDC">
              <w:t>қосу</w:t>
            </w:r>
            <w:proofErr w:type="spellEnd"/>
            <w:r w:rsidRPr="003B7CDC">
              <w:t xml:space="preserve"> </w:t>
            </w:r>
            <w:proofErr w:type="spellStart"/>
            <w:r w:rsidRPr="003B7CDC">
              <w:t>кабелі</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Pr="003B7CDC" w:rsidRDefault="00B03431" w:rsidP="00C70F0E">
            <w:proofErr w:type="spellStart"/>
            <w:r w:rsidRPr="003B7CDC">
              <w:t>Отоакустикалық</w:t>
            </w:r>
            <w:proofErr w:type="spellEnd"/>
            <w:r w:rsidRPr="003B7CDC">
              <w:t xml:space="preserve"> </w:t>
            </w:r>
            <w:proofErr w:type="spellStart"/>
            <w:r w:rsidRPr="003B7CDC">
              <w:t>шығарындыларды</w:t>
            </w:r>
            <w:proofErr w:type="spellEnd"/>
            <w:r w:rsidRPr="003B7CDC">
              <w:t xml:space="preserve"> </w:t>
            </w:r>
            <w:proofErr w:type="spellStart"/>
            <w:r w:rsidRPr="003B7CDC">
              <w:t>жазуға</w:t>
            </w:r>
            <w:proofErr w:type="spellEnd"/>
            <w:r w:rsidRPr="003B7CDC">
              <w:t xml:space="preserve"> </w:t>
            </w:r>
            <w:proofErr w:type="spellStart"/>
            <w:r w:rsidRPr="003B7CDC">
              <w:t>арналған</w:t>
            </w:r>
            <w:proofErr w:type="spellEnd"/>
            <w:r w:rsidRPr="003B7CDC">
              <w:t xml:space="preserve"> зонд OAE-04-2 (</w:t>
            </w:r>
            <w:proofErr w:type="spellStart"/>
            <w:r w:rsidRPr="003B7CDC">
              <w:t>Байланыстырушы</w:t>
            </w:r>
            <w:proofErr w:type="spellEnd"/>
            <w:r w:rsidRPr="003B7CDC">
              <w:t xml:space="preserve"> </w:t>
            </w:r>
            <w:proofErr w:type="spellStart"/>
            <w:r w:rsidRPr="003B7CDC">
              <w:t>қосқыш</w:t>
            </w:r>
            <w:proofErr w:type="spellEnd"/>
            <w:r w:rsidRPr="003B7CDC">
              <w:t>)</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Pr="003B7CDC" w:rsidRDefault="00B03431" w:rsidP="00C70F0E">
            <w:proofErr w:type="spellStart"/>
            <w:r w:rsidRPr="003B7CDC">
              <w:t>Алынбалы</w:t>
            </w:r>
            <w:proofErr w:type="spellEnd"/>
            <w:r w:rsidRPr="003B7CDC">
              <w:t xml:space="preserve"> зонд </w:t>
            </w:r>
            <w:proofErr w:type="spellStart"/>
            <w:r w:rsidRPr="003B7CDC">
              <w:t>ұшы</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9</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Pr="003B7CDC" w:rsidRDefault="00B03431" w:rsidP="00C70F0E">
            <w:r w:rsidRPr="003B7CDC">
              <w:t>«</w:t>
            </w:r>
            <w:proofErr w:type="spellStart"/>
            <w:r w:rsidRPr="003B7CDC">
              <w:t>Балаларға</w:t>
            </w:r>
            <w:proofErr w:type="spellEnd"/>
            <w:r w:rsidRPr="003B7CDC">
              <w:t xml:space="preserve"> </w:t>
            </w:r>
            <w:proofErr w:type="spellStart"/>
            <w:r w:rsidRPr="003B7CDC">
              <w:t>арналған</w:t>
            </w:r>
            <w:proofErr w:type="spellEnd"/>
            <w:r w:rsidRPr="003B7CDC">
              <w:t xml:space="preserve">» </w:t>
            </w:r>
            <w:proofErr w:type="spellStart"/>
            <w:r w:rsidRPr="003B7CDC">
              <w:t>құлаққаптар</w:t>
            </w:r>
            <w:proofErr w:type="spellEnd"/>
            <w:r w:rsidRPr="003B7CDC">
              <w:t xml:space="preserve"> </w:t>
            </w:r>
            <w:proofErr w:type="spellStart"/>
            <w:r w:rsidRPr="003B7CDC">
              <w:t>жинағы</w:t>
            </w:r>
            <w:proofErr w:type="spellEnd"/>
            <w:r w:rsidRPr="003B7CDC">
              <w:t xml:space="preserve"> (</w:t>
            </w:r>
            <w:proofErr w:type="spellStart"/>
            <w:r w:rsidRPr="003B7CDC">
              <w:t>диаметрі</w:t>
            </w:r>
            <w:proofErr w:type="spellEnd"/>
            <w:r w:rsidRPr="003B7CDC">
              <w:t xml:space="preserve"> 3-тен 12 мм-</w:t>
            </w:r>
            <w:proofErr w:type="spellStart"/>
            <w:r w:rsidRPr="003B7CDC">
              <w:t>ге</w:t>
            </w:r>
            <w:proofErr w:type="spellEnd"/>
            <w:r w:rsidRPr="003B7CDC">
              <w:t xml:space="preserve"> </w:t>
            </w:r>
            <w:proofErr w:type="spellStart"/>
            <w:r w:rsidRPr="003B7CDC">
              <w:t>дейін</w:t>
            </w:r>
            <w:proofErr w:type="spellEnd"/>
            <w:r w:rsidRPr="003B7CDC">
              <w:t>)</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комп.</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r w:rsidRPr="003B7CDC">
              <w:t xml:space="preserve">Зонд </w:t>
            </w:r>
            <w:proofErr w:type="spellStart"/>
            <w:r w:rsidRPr="003B7CDC">
              <w:t>ұшын</w:t>
            </w:r>
            <w:proofErr w:type="spellEnd"/>
            <w:r w:rsidRPr="003B7CDC">
              <w:t xml:space="preserve"> </w:t>
            </w:r>
            <w:proofErr w:type="spellStart"/>
            <w:r w:rsidRPr="003B7CDC">
              <w:t>кетіргіш</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Pr="00E573BD" w:rsidRDefault="00B03431" w:rsidP="00C70F0E">
            <w:r w:rsidRPr="00E573BD">
              <w:t xml:space="preserve">Аллигатор </w:t>
            </w:r>
            <w:proofErr w:type="spellStart"/>
            <w:r w:rsidRPr="00E573BD">
              <w:t>қосқышы</w:t>
            </w:r>
            <w:proofErr w:type="spellEnd"/>
            <w:r w:rsidRPr="00E573BD">
              <w:t xml:space="preserve"> бар </w:t>
            </w:r>
            <w:proofErr w:type="spellStart"/>
            <w:r w:rsidRPr="00E573BD">
              <w:t>бір</w:t>
            </w:r>
            <w:proofErr w:type="spellEnd"/>
            <w:r w:rsidRPr="00E573BD">
              <w:t xml:space="preserve"> </w:t>
            </w:r>
            <w:proofErr w:type="spellStart"/>
            <w:r w:rsidRPr="00E573BD">
              <w:t>реттік</w:t>
            </w:r>
            <w:proofErr w:type="spellEnd"/>
            <w:r w:rsidRPr="00E573BD">
              <w:t xml:space="preserve"> </w:t>
            </w:r>
            <w:proofErr w:type="spellStart"/>
            <w:r w:rsidRPr="00E573BD">
              <w:t>электродтарды</w:t>
            </w:r>
            <w:proofErr w:type="spellEnd"/>
            <w:r w:rsidRPr="00E573BD">
              <w:t xml:space="preserve"> </w:t>
            </w:r>
            <w:proofErr w:type="spellStart"/>
            <w:r w:rsidRPr="00E573BD">
              <w:t>қосуға</w:t>
            </w:r>
            <w:proofErr w:type="spellEnd"/>
            <w:r w:rsidRPr="00E573BD">
              <w:t xml:space="preserve"> </w:t>
            </w:r>
            <w:proofErr w:type="spellStart"/>
            <w:r w:rsidRPr="00E573BD">
              <w:t>арналған</w:t>
            </w:r>
            <w:proofErr w:type="spellEnd"/>
            <w:r w:rsidRPr="00E573BD">
              <w:t xml:space="preserve"> кабель, </w:t>
            </w:r>
            <w:proofErr w:type="spellStart"/>
            <w:r w:rsidRPr="00E573BD">
              <w:t>сенсорлық</w:t>
            </w:r>
            <w:proofErr w:type="spellEnd"/>
            <w:r w:rsidRPr="00E573BD">
              <w:t xml:space="preserve"> (</w:t>
            </w:r>
            <w:proofErr w:type="spellStart"/>
            <w:r w:rsidRPr="00E573BD">
              <w:t>жасыл</w:t>
            </w:r>
            <w:proofErr w:type="spellEnd"/>
            <w:r w:rsidRPr="00E573BD">
              <w:t>, 1 м)</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Pr="00E573BD" w:rsidRDefault="00B03431" w:rsidP="00C70F0E">
            <w:r w:rsidRPr="00E573BD">
              <w:t xml:space="preserve">Аллигатор </w:t>
            </w:r>
            <w:proofErr w:type="spellStart"/>
            <w:r w:rsidRPr="00E573BD">
              <w:t>қосқышы</w:t>
            </w:r>
            <w:proofErr w:type="spellEnd"/>
            <w:r w:rsidRPr="00E573BD">
              <w:t xml:space="preserve"> бар </w:t>
            </w:r>
            <w:proofErr w:type="spellStart"/>
            <w:r w:rsidRPr="00E573BD">
              <w:t>бір</w:t>
            </w:r>
            <w:proofErr w:type="spellEnd"/>
            <w:r w:rsidRPr="00E573BD">
              <w:t xml:space="preserve"> </w:t>
            </w:r>
            <w:proofErr w:type="spellStart"/>
            <w:r w:rsidRPr="00E573BD">
              <w:t>рет</w:t>
            </w:r>
            <w:proofErr w:type="spellEnd"/>
            <w:r w:rsidRPr="00E573BD">
              <w:t xml:space="preserve"> </w:t>
            </w:r>
            <w:proofErr w:type="spellStart"/>
            <w:r w:rsidRPr="00E573BD">
              <w:t>қолданылатын</w:t>
            </w:r>
            <w:proofErr w:type="spellEnd"/>
            <w:r w:rsidRPr="00E573BD">
              <w:t xml:space="preserve"> </w:t>
            </w:r>
            <w:proofErr w:type="spellStart"/>
            <w:r w:rsidRPr="00E573BD">
              <w:t>электродтарды</w:t>
            </w:r>
            <w:proofErr w:type="spellEnd"/>
            <w:r w:rsidRPr="00E573BD">
              <w:t xml:space="preserve"> </w:t>
            </w:r>
            <w:proofErr w:type="spellStart"/>
            <w:r w:rsidRPr="00E573BD">
              <w:t>қосуға</w:t>
            </w:r>
            <w:proofErr w:type="spellEnd"/>
            <w:r w:rsidRPr="00E573BD">
              <w:t xml:space="preserve"> </w:t>
            </w:r>
            <w:proofErr w:type="spellStart"/>
            <w:r w:rsidRPr="00E573BD">
              <w:t>арналған</w:t>
            </w:r>
            <w:proofErr w:type="spellEnd"/>
            <w:r w:rsidRPr="00E573BD">
              <w:t xml:space="preserve"> кабель, </w:t>
            </w:r>
            <w:proofErr w:type="spellStart"/>
            <w:r w:rsidRPr="00E573BD">
              <w:t>сенсорлық</w:t>
            </w:r>
            <w:proofErr w:type="spellEnd"/>
            <w:r w:rsidRPr="00E573BD">
              <w:t xml:space="preserve"> (</w:t>
            </w:r>
            <w:proofErr w:type="spellStart"/>
            <w:r w:rsidRPr="00E573BD">
              <w:t>қызыл</w:t>
            </w:r>
            <w:proofErr w:type="spellEnd"/>
            <w:r w:rsidRPr="00E573BD">
              <w:t>, 1 м)</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Pr="00E573BD" w:rsidRDefault="00B03431" w:rsidP="00C70F0E">
            <w:r w:rsidRPr="00E573BD">
              <w:t xml:space="preserve">Аллигатор </w:t>
            </w:r>
            <w:proofErr w:type="spellStart"/>
            <w:r w:rsidRPr="00E573BD">
              <w:t>қосқышы</w:t>
            </w:r>
            <w:proofErr w:type="spellEnd"/>
            <w:r w:rsidRPr="00E573BD">
              <w:t xml:space="preserve"> бар </w:t>
            </w:r>
            <w:proofErr w:type="spellStart"/>
            <w:r w:rsidRPr="00E573BD">
              <w:t>бір</w:t>
            </w:r>
            <w:proofErr w:type="spellEnd"/>
            <w:r w:rsidRPr="00E573BD">
              <w:t xml:space="preserve"> </w:t>
            </w:r>
            <w:proofErr w:type="spellStart"/>
            <w:r w:rsidRPr="00E573BD">
              <w:t>рет</w:t>
            </w:r>
            <w:proofErr w:type="spellEnd"/>
            <w:r w:rsidRPr="00E573BD">
              <w:t xml:space="preserve"> </w:t>
            </w:r>
            <w:proofErr w:type="spellStart"/>
            <w:r w:rsidRPr="00E573BD">
              <w:t>қолданылатын</w:t>
            </w:r>
            <w:proofErr w:type="spellEnd"/>
            <w:r w:rsidRPr="00E573BD">
              <w:t xml:space="preserve"> </w:t>
            </w:r>
            <w:proofErr w:type="spellStart"/>
            <w:r w:rsidRPr="00E573BD">
              <w:t>электродтарды</w:t>
            </w:r>
            <w:proofErr w:type="spellEnd"/>
            <w:r w:rsidRPr="00E573BD">
              <w:t xml:space="preserve"> </w:t>
            </w:r>
            <w:proofErr w:type="spellStart"/>
            <w:r w:rsidRPr="00E573BD">
              <w:t>қосуға</w:t>
            </w:r>
            <w:proofErr w:type="spellEnd"/>
            <w:r w:rsidRPr="00E573BD">
              <w:t xml:space="preserve"> </w:t>
            </w:r>
            <w:proofErr w:type="spellStart"/>
            <w:r w:rsidRPr="00E573BD">
              <w:t>арналған</w:t>
            </w:r>
            <w:proofErr w:type="spellEnd"/>
            <w:r w:rsidRPr="00E573BD">
              <w:t xml:space="preserve"> кабель, </w:t>
            </w:r>
            <w:proofErr w:type="spellStart"/>
            <w:r w:rsidRPr="00E573BD">
              <w:t>сенсорлық</w:t>
            </w:r>
            <w:proofErr w:type="spellEnd"/>
            <w:r w:rsidRPr="00E573BD">
              <w:t xml:space="preserve"> (</w:t>
            </w:r>
            <w:proofErr w:type="spellStart"/>
            <w:r w:rsidRPr="00E573BD">
              <w:t>көк</w:t>
            </w:r>
            <w:proofErr w:type="spellEnd"/>
            <w:r w:rsidRPr="00E573BD">
              <w:t>, 1 м)</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Pr="00E573BD" w:rsidRDefault="00B03431" w:rsidP="00C70F0E">
            <w:proofErr w:type="spellStart"/>
            <w:r w:rsidRPr="00E573BD">
              <w:t>Бір</w:t>
            </w:r>
            <w:proofErr w:type="spellEnd"/>
            <w:r w:rsidRPr="00E573BD">
              <w:t xml:space="preserve"> </w:t>
            </w:r>
            <w:proofErr w:type="spellStart"/>
            <w:r w:rsidRPr="00E573BD">
              <w:t>рет</w:t>
            </w:r>
            <w:proofErr w:type="spellEnd"/>
            <w:r w:rsidRPr="00E573BD">
              <w:t xml:space="preserve"> </w:t>
            </w:r>
            <w:proofErr w:type="spellStart"/>
            <w:r w:rsidRPr="00E573BD">
              <w:t>қолданылатын</w:t>
            </w:r>
            <w:proofErr w:type="spellEnd"/>
            <w:r w:rsidRPr="00E573BD">
              <w:t xml:space="preserve"> </w:t>
            </w:r>
            <w:proofErr w:type="spellStart"/>
            <w:r w:rsidRPr="00E573BD">
              <w:t>желім</w:t>
            </w:r>
            <w:proofErr w:type="spellEnd"/>
            <w:r w:rsidRPr="00E573BD">
              <w:t xml:space="preserve"> электроды F3001 (22x34 мм)  </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Pr="00E573BD" w:rsidRDefault="00B03431" w:rsidP="00C70F0E">
            <w:r w:rsidRPr="00E573BD">
              <w:t xml:space="preserve">ТП-2 </w:t>
            </w:r>
            <w:proofErr w:type="spellStart"/>
            <w:r w:rsidRPr="00E573BD">
              <w:t>сынақ</w:t>
            </w:r>
            <w:proofErr w:type="spellEnd"/>
            <w:r w:rsidRPr="00E573BD">
              <w:t xml:space="preserve"> </w:t>
            </w:r>
            <w:proofErr w:type="spellStart"/>
            <w:r w:rsidRPr="00E573BD">
              <w:t>қуысы</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Pr="00E573BD" w:rsidRDefault="00B03431" w:rsidP="00C70F0E">
            <w:proofErr w:type="spellStart"/>
            <w:r w:rsidRPr="00E573BD">
              <w:t>Тіс</w:t>
            </w:r>
            <w:proofErr w:type="spellEnd"/>
            <w:r w:rsidRPr="00E573BD">
              <w:t xml:space="preserve"> </w:t>
            </w:r>
            <w:proofErr w:type="spellStart"/>
            <w:r w:rsidRPr="00E573BD">
              <w:t>жібі</w:t>
            </w:r>
            <w:proofErr w:type="spellEnd"/>
            <w:r w:rsidRPr="00E573BD">
              <w:t xml:space="preserve"> (50 </w:t>
            </w:r>
            <w:proofErr w:type="spellStart"/>
            <w:r w:rsidRPr="00E573BD">
              <w:t>жіп</w:t>
            </w:r>
            <w:proofErr w:type="spellEnd"/>
            <w:r w:rsidRPr="00E573BD">
              <w:t>)</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roofErr w:type="spellStart"/>
            <w:r w:rsidRPr="00E573BD">
              <w:t>Пайдалану</w:t>
            </w:r>
            <w:proofErr w:type="spellEnd"/>
            <w:r w:rsidRPr="00E573BD">
              <w:t xml:space="preserve"> </w:t>
            </w:r>
            <w:proofErr w:type="spellStart"/>
            <w:r w:rsidRPr="00E573BD">
              <w:t>нұсқаулары</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Pr="002143D9" w:rsidRDefault="00B03431" w:rsidP="00C70F0E">
            <w:r w:rsidRPr="002143D9">
              <w:t xml:space="preserve">Зонд </w:t>
            </w:r>
            <w:proofErr w:type="spellStart"/>
            <w:r w:rsidRPr="002143D9">
              <w:t>жүйесіне</w:t>
            </w:r>
            <w:proofErr w:type="spellEnd"/>
            <w:r w:rsidRPr="002143D9">
              <w:t xml:space="preserve"> </w:t>
            </w:r>
            <w:proofErr w:type="spellStart"/>
            <w:r w:rsidRPr="002143D9">
              <w:t>арналған</w:t>
            </w:r>
            <w:proofErr w:type="spellEnd"/>
            <w:r w:rsidRPr="002143D9">
              <w:t xml:space="preserve"> </w:t>
            </w:r>
            <w:proofErr w:type="spellStart"/>
            <w:r w:rsidRPr="002143D9">
              <w:t>нұсқаулар</w:t>
            </w:r>
            <w:proofErr w:type="spellEnd"/>
            <w:r w:rsidRPr="002143D9">
              <w:t xml:space="preserve">. Дезинфекция, стерилизация </w:t>
            </w:r>
            <w:proofErr w:type="spellStart"/>
            <w:r w:rsidRPr="002143D9">
              <w:t>алдындағы</w:t>
            </w:r>
            <w:proofErr w:type="spellEnd"/>
            <w:r w:rsidRPr="002143D9">
              <w:t xml:space="preserve"> </w:t>
            </w:r>
            <w:proofErr w:type="spellStart"/>
            <w:r w:rsidRPr="002143D9">
              <w:t>тазалау</w:t>
            </w:r>
            <w:proofErr w:type="spellEnd"/>
            <w:r w:rsidRPr="002143D9">
              <w:t xml:space="preserve">, </w:t>
            </w:r>
            <w:proofErr w:type="spellStart"/>
            <w:r w:rsidRPr="002143D9">
              <w:t>зарарсыздандыру</w:t>
            </w:r>
            <w:proofErr w:type="spellEnd"/>
            <w:r w:rsidRPr="002143D9">
              <w:t>»</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Pr="002143D9" w:rsidRDefault="00B03431" w:rsidP="00C70F0E">
            <w:proofErr w:type="spellStart"/>
            <w:r w:rsidRPr="002143D9">
              <w:t>Дербес</w:t>
            </w:r>
            <w:proofErr w:type="spellEnd"/>
            <w:r w:rsidRPr="002143D9">
              <w:t xml:space="preserve"> </w:t>
            </w:r>
            <w:proofErr w:type="spellStart"/>
            <w:r w:rsidRPr="002143D9">
              <w:t>компьютермен</w:t>
            </w:r>
            <w:proofErr w:type="spellEnd"/>
            <w:r w:rsidRPr="002143D9">
              <w:t xml:space="preserve"> </w:t>
            </w:r>
            <w:proofErr w:type="spellStart"/>
            <w:r w:rsidRPr="002143D9">
              <w:t>мәліметтер</w:t>
            </w:r>
            <w:proofErr w:type="spellEnd"/>
            <w:r w:rsidRPr="002143D9">
              <w:t xml:space="preserve"> </w:t>
            </w:r>
            <w:proofErr w:type="spellStart"/>
            <w:r w:rsidRPr="002143D9">
              <w:t>алмасуға</w:t>
            </w:r>
            <w:proofErr w:type="spellEnd"/>
            <w:r w:rsidRPr="002143D9">
              <w:t xml:space="preserve"> </w:t>
            </w:r>
            <w:proofErr w:type="spellStart"/>
            <w:r w:rsidRPr="002143D9">
              <w:t>арналған</w:t>
            </w:r>
            <w:proofErr w:type="spellEnd"/>
            <w:r w:rsidRPr="002143D9">
              <w:t xml:space="preserve"> </w:t>
            </w:r>
            <w:proofErr w:type="spellStart"/>
            <w:r w:rsidRPr="002143D9">
              <w:t>бағдарламалық</w:t>
            </w:r>
            <w:proofErr w:type="spellEnd"/>
            <w:r w:rsidRPr="002143D9">
              <w:t xml:space="preserve"> </w:t>
            </w:r>
            <w:proofErr w:type="spellStart"/>
            <w:r w:rsidRPr="002143D9">
              <w:t>қамтамасыз</w:t>
            </w:r>
            <w:proofErr w:type="spellEnd"/>
            <w:r w:rsidRPr="002143D9">
              <w:t xml:space="preserve"> </w:t>
            </w:r>
            <w:proofErr w:type="spellStart"/>
            <w:r w:rsidRPr="002143D9">
              <w:t>ету</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Pr="002143D9" w:rsidRDefault="00B03431" w:rsidP="00C70F0E">
            <w:proofErr w:type="spellStart"/>
            <w:r w:rsidRPr="002143D9">
              <w:t>Тасымалдау</w:t>
            </w:r>
            <w:proofErr w:type="spellEnd"/>
            <w:r w:rsidRPr="002143D9">
              <w:t xml:space="preserve"> </w:t>
            </w:r>
            <w:proofErr w:type="spellStart"/>
            <w:r w:rsidRPr="002143D9">
              <w:t>сөмкесі</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Pr="002143D9" w:rsidRDefault="00B03431" w:rsidP="00C70F0E">
            <w:proofErr w:type="spellStart"/>
            <w:r w:rsidRPr="002143D9">
              <w:t>Тұру</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Pr="002143D9" w:rsidRDefault="00B03431" w:rsidP="00C70F0E">
            <w:proofErr w:type="spellStart"/>
            <w:r w:rsidRPr="002143D9">
              <w:t>Компьютерлік</w:t>
            </w:r>
            <w:proofErr w:type="spellEnd"/>
            <w:r w:rsidRPr="002143D9">
              <w:t xml:space="preserve"> </w:t>
            </w:r>
            <w:proofErr w:type="spellStart"/>
            <w:r w:rsidRPr="002143D9">
              <w:t>бағдарламаны</w:t>
            </w:r>
            <w:proofErr w:type="spellEnd"/>
            <w:r w:rsidRPr="002143D9">
              <w:t xml:space="preserve"> </w:t>
            </w:r>
            <w:proofErr w:type="spellStart"/>
            <w:r w:rsidRPr="002143D9">
              <w:t>пайдалану</w:t>
            </w:r>
            <w:proofErr w:type="spellEnd"/>
            <w:r w:rsidRPr="002143D9">
              <w:t xml:space="preserve"> </w:t>
            </w:r>
            <w:proofErr w:type="spellStart"/>
            <w:r w:rsidRPr="002143D9">
              <w:t>лицензиясы</w:t>
            </w:r>
            <w:proofErr w:type="spellEnd"/>
            <w:r w:rsidRPr="002143D9">
              <w:t xml:space="preserve"> </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Pr="002143D9" w:rsidRDefault="00B03431" w:rsidP="00C70F0E">
            <w:proofErr w:type="spellStart"/>
            <w:r w:rsidRPr="002143D9">
              <w:t>Қосымша</w:t>
            </w:r>
            <w:proofErr w:type="spellEnd"/>
            <w:r w:rsidRPr="002143D9">
              <w:t xml:space="preserve"> </w:t>
            </w:r>
            <w:proofErr w:type="spellStart"/>
            <w:r w:rsidRPr="002143D9">
              <w:t>бағдарламалық</w:t>
            </w:r>
            <w:proofErr w:type="spellEnd"/>
            <w:r w:rsidRPr="002143D9">
              <w:t xml:space="preserve"> модуль бар </w:t>
            </w:r>
            <w:proofErr w:type="spellStart"/>
            <w:r w:rsidRPr="002143D9">
              <w:t>компьютерлік</w:t>
            </w:r>
            <w:proofErr w:type="spellEnd"/>
            <w:r w:rsidRPr="002143D9">
              <w:t xml:space="preserve"> </w:t>
            </w:r>
            <w:proofErr w:type="spellStart"/>
            <w:r w:rsidRPr="002143D9">
              <w:t>бағдарламаны</w:t>
            </w:r>
            <w:proofErr w:type="spellEnd"/>
            <w:r w:rsidRPr="002143D9">
              <w:t xml:space="preserve"> </w:t>
            </w:r>
            <w:proofErr w:type="spellStart"/>
            <w:r w:rsidRPr="002143D9">
              <w:t>пайдалануға</w:t>
            </w:r>
            <w:proofErr w:type="spellEnd"/>
            <w:r w:rsidRPr="002143D9">
              <w:t xml:space="preserve"> лицензия</w:t>
            </w:r>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118" w:type="dxa"/>
            <w:tcBorders>
              <w:top w:val="nil"/>
              <w:left w:val="nil"/>
              <w:bottom w:val="single" w:sz="4" w:space="0" w:color="000000"/>
              <w:right w:val="single" w:sz="4" w:space="0" w:color="000000"/>
            </w:tcBorders>
            <w:shd w:val="clear" w:color="auto" w:fill="auto"/>
          </w:tcPr>
          <w:p w:rsidR="00B03431" w:rsidRDefault="00B03431" w:rsidP="00C70F0E">
            <w:pPr>
              <w:spacing w:after="0" w:line="240" w:lineRule="auto"/>
              <w:rPr>
                <w:rFonts w:ascii="Times New Roman" w:eastAsia="Times New Roman" w:hAnsi="Times New Roman" w:cs="Times New Roman"/>
                <w:color w:val="00000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B03431" w:rsidRDefault="00B03431" w:rsidP="00C70F0E">
            <w:proofErr w:type="spellStart"/>
            <w:r w:rsidRPr="002143D9">
              <w:t>Компьютерлік</w:t>
            </w:r>
            <w:proofErr w:type="spellEnd"/>
            <w:r w:rsidRPr="002143D9">
              <w:t xml:space="preserve"> </w:t>
            </w:r>
            <w:proofErr w:type="spellStart"/>
            <w:r w:rsidRPr="002143D9">
              <w:t>бағдарламаны</w:t>
            </w:r>
            <w:proofErr w:type="spellEnd"/>
            <w:r w:rsidRPr="002143D9">
              <w:t xml:space="preserve"> </w:t>
            </w:r>
            <w:proofErr w:type="spellStart"/>
            <w:r w:rsidRPr="002143D9">
              <w:t>пайдалану</w:t>
            </w:r>
            <w:proofErr w:type="spellEnd"/>
            <w:r w:rsidRPr="002143D9">
              <w:t xml:space="preserve"> </w:t>
            </w:r>
            <w:proofErr w:type="spellStart"/>
            <w:r w:rsidRPr="002143D9">
              <w:t>лицензиясы</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B03431" w:rsidRDefault="00B03431" w:rsidP="00C70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B03431" w:rsidTr="00C70F0E">
        <w:trPr>
          <w:trHeight w:val="315"/>
        </w:trPr>
        <w:tc>
          <w:tcPr>
            <w:tcW w:w="567" w:type="dxa"/>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686"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b/>
                <w:color w:val="000000"/>
                <w:sz w:val="24"/>
                <w:szCs w:val="24"/>
              </w:rPr>
            </w:pPr>
            <w:proofErr w:type="spellStart"/>
            <w:r w:rsidRPr="00B51767">
              <w:rPr>
                <w:rFonts w:ascii="Times New Roman" w:eastAsia="Times New Roman" w:hAnsi="Times New Roman" w:cs="Times New Roman"/>
                <w:b/>
                <w:color w:val="000000"/>
                <w:sz w:val="24"/>
                <w:szCs w:val="24"/>
              </w:rPr>
              <w:t>Жұмыс</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жағдайларына</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қойылатын</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талаптар</w:t>
            </w:r>
            <w:proofErr w:type="spellEnd"/>
          </w:p>
        </w:tc>
        <w:tc>
          <w:tcPr>
            <w:tcW w:w="11623" w:type="dxa"/>
            <w:gridSpan w:val="4"/>
            <w:tcBorders>
              <w:top w:val="single" w:sz="4" w:space="0" w:color="000000"/>
              <w:left w:val="nil"/>
              <w:bottom w:val="single" w:sz="4" w:space="0" w:color="000000"/>
              <w:right w:val="single" w:sz="4" w:space="0" w:color="000000"/>
            </w:tcBorders>
            <w:shd w:val="clear" w:color="auto" w:fill="auto"/>
            <w:vAlign w:val="center"/>
          </w:tcPr>
          <w:p w:rsidR="00B03431" w:rsidRPr="00B51767" w:rsidRDefault="00B03431" w:rsidP="00C70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t xml:space="preserve"> </w:t>
            </w:r>
            <w:proofErr w:type="spellStart"/>
            <w:r w:rsidRPr="00B51767">
              <w:rPr>
                <w:rFonts w:ascii="Times New Roman" w:eastAsia="Times New Roman" w:hAnsi="Times New Roman" w:cs="Times New Roman"/>
                <w:color w:val="000000"/>
                <w:sz w:val="24"/>
                <w:szCs w:val="24"/>
              </w:rPr>
              <w:t>Пайдалану</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шарттары</w:t>
            </w:r>
            <w:proofErr w:type="spellEnd"/>
            <w:r w:rsidRPr="00B51767">
              <w:rPr>
                <w:rFonts w:ascii="Times New Roman" w:eastAsia="Times New Roman" w:hAnsi="Times New Roman" w:cs="Times New Roman"/>
                <w:color w:val="000000"/>
                <w:sz w:val="24"/>
                <w:szCs w:val="24"/>
              </w:rPr>
              <w:t>:</w:t>
            </w:r>
          </w:p>
          <w:p w:rsidR="00B03431" w:rsidRPr="00B51767" w:rsidRDefault="00B03431" w:rsidP="00C70F0E">
            <w:pPr>
              <w:spacing w:after="0" w:line="240" w:lineRule="auto"/>
              <w:rPr>
                <w:rFonts w:ascii="Times New Roman" w:eastAsia="Times New Roman" w:hAnsi="Times New Roman" w:cs="Times New Roman"/>
                <w:color w:val="000000"/>
                <w:sz w:val="24"/>
                <w:szCs w:val="24"/>
              </w:rPr>
            </w:pPr>
            <w:r w:rsidRPr="00B51767">
              <w:rPr>
                <w:rFonts w:ascii="Times New Roman" w:eastAsia="Times New Roman" w:hAnsi="Times New Roman" w:cs="Times New Roman"/>
                <w:color w:val="000000"/>
                <w:sz w:val="24"/>
                <w:szCs w:val="24"/>
              </w:rPr>
              <w:t>Температура: 10 - 40 C (50 - 104 F)</w:t>
            </w:r>
          </w:p>
          <w:p w:rsidR="00B03431" w:rsidRPr="00B51767" w:rsidRDefault="00B03431" w:rsidP="00C70F0E">
            <w:pPr>
              <w:spacing w:after="0" w:line="240" w:lineRule="auto"/>
              <w:rPr>
                <w:rFonts w:ascii="Times New Roman" w:eastAsia="Times New Roman" w:hAnsi="Times New Roman" w:cs="Times New Roman"/>
                <w:color w:val="000000"/>
                <w:sz w:val="24"/>
                <w:szCs w:val="24"/>
              </w:rPr>
            </w:pPr>
            <w:proofErr w:type="spellStart"/>
            <w:r w:rsidRPr="00B51767">
              <w:rPr>
                <w:rFonts w:ascii="Times New Roman" w:eastAsia="Times New Roman" w:hAnsi="Times New Roman" w:cs="Times New Roman"/>
                <w:color w:val="000000"/>
                <w:sz w:val="24"/>
                <w:szCs w:val="24"/>
              </w:rPr>
              <w:t>Салыстырмалы</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ылғалдылық</w:t>
            </w:r>
            <w:proofErr w:type="spellEnd"/>
            <w:r w:rsidRPr="00B51767">
              <w:rPr>
                <w:rFonts w:ascii="Times New Roman" w:eastAsia="Times New Roman" w:hAnsi="Times New Roman" w:cs="Times New Roman"/>
                <w:color w:val="000000"/>
                <w:sz w:val="24"/>
                <w:szCs w:val="24"/>
              </w:rPr>
              <w:t xml:space="preserve">: 20 - 90% </w:t>
            </w:r>
            <w:proofErr w:type="spellStart"/>
            <w:r w:rsidRPr="00B51767">
              <w:rPr>
                <w:rFonts w:ascii="Times New Roman" w:eastAsia="Times New Roman" w:hAnsi="Times New Roman" w:cs="Times New Roman"/>
                <w:color w:val="000000"/>
                <w:sz w:val="24"/>
                <w:szCs w:val="24"/>
              </w:rPr>
              <w:t>конденсацияланбаған</w:t>
            </w:r>
            <w:proofErr w:type="spellEnd"/>
          </w:p>
          <w:p w:rsidR="00B03431" w:rsidRPr="00B51767" w:rsidRDefault="00B03431" w:rsidP="00C70F0E">
            <w:pPr>
              <w:spacing w:after="0" w:line="240" w:lineRule="auto"/>
              <w:rPr>
                <w:rFonts w:ascii="Times New Roman" w:eastAsia="Times New Roman" w:hAnsi="Times New Roman" w:cs="Times New Roman"/>
                <w:color w:val="000000"/>
                <w:sz w:val="24"/>
                <w:szCs w:val="24"/>
              </w:rPr>
            </w:pPr>
            <w:proofErr w:type="spellStart"/>
            <w:r w:rsidRPr="00B51767">
              <w:rPr>
                <w:rFonts w:ascii="Times New Roman" w:eastAsia="Times New Roman" w:hAnsi="Times New Roman" w:cs="Times New Roman"/>
                <w:color w:val="000000"/>
                <w:sz w:val="24"/>
                <w:szCs w:val="24"/>
              </w:rPr>
              <w:t>Атмосфералық</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қысым</w:t>
            </w:r>
            <w:proofErr w:type="spellEnd"/>
            <w:r w:rsidRPr="00B51767">
              <w:rPr>
                <w:rFonts w:ascii="Times New Roman" w:eastAsia="Times New Roman" w:hAnsi="Times New Roman" w:cs="Times New Roman"/>
                <w:color w:val="000000"/>
                <w:sz w:val="24"/>
                <w:szCs w:val="24"/>
              </w:rPr>
              <w:t>: 70* - 106 кПа</w:t>
            </w:r>
          </w:p>
          <w:p w:rsidR="00B03431" w:rsidRDefault="00B03431" w:rsidP="00C70F0E">
            <w:pPr>
              <w:spacing w:after="0" w:line="240" w:lineRule="auto"/>
              <w:rPr>
                <w:rFonts w:ascii="Times New Roman" w:eastAsia="Times New Roman" w:hAnsi="Times New Roman" w:cs="Times New Roman"/>
                <w:color w:val="000000"/>
                <w:sz w:val="24"/>
                <w:szCs w:val="24"/>
              </w:rPr>
            </w:pPr>
            <w:proofErr w:type="spellStart"/>
            <w:r w:rsidRPr="00B51767">
              <w:rPr>
                <w:rFonts w:ascii="Times New Roman" w:eastAsia="Times New Roman" w:hAnsi="Times New Roman" w:cs="Times New Roman"/>
                <w:color w:val="000000"/>
                <w:sz w:val="24"/>
                <w:szCs w:val="24"/>
              </w:rPr>
              <w:t>Жылыту</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уақыты</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құрылғы</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қыздыруды</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қажет</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етпейді</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Алғаш</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рет</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қосар</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алдында</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жұмыс</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жағдайларына</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сәйкес</w:t>
            </w:r>
            <w:proofErr w:type="spellEnd"/>
            <w:r w:rsidRPr="00B51767">
              <w:rPr>
                <w:rFonts w:ascii="Times New Roman" w:eastAsia="Times New Roman" w:hAnsi="Times New Roman" w:cs="Times New Roman"/>
                <w:color w:val="000000"/>
                <w:sz w:val="24"/>
                <w:szCs w:val="24"/>
              </w:rPr>
              <w:t xml:space="preserve"> болу </w:t>
            </w:r>
            <w:proofErr w:type="spellStart"/>
            <w:r w:rsidRPr="00B51767">
              <w:rPr>
                <w:rFonts w:ascii="Times New Roman" w:eastAsia="Times New Roman" w:hAnsi="Times New Roman" w:cs="Times New Roman"/>
                <w:color w:val="000000"/>
                <w:sz w:val="24"/>
                <w:szCs w:val="24"/>
              </w:rPr>
              <w:t>үшін</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ол</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бөлме</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температурасына</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дейін</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қызуы</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керек</w:t>
            </w:r>
            <w:proofErr w:type="spellEnd"/>
            <w:r w:rsidRPr="00B51767">
              <w:rPr>
                <w:rFonts w:ascii="Times New Roman" w:eastAsia="Times New Roman" w:hAnsi="Times New Roman" w:cs="Times New Roman"/>
                <w:color w:val="000000"/>
                <w:sz w:val="24"/>
                <w:szCs w:val="24"/>
              </w:rPr>
              <w:t>.</w:t>
            </w:r>
          </w:p>
        </w:tc>
      </w:tr>
      <w:tr w:rsidR="00B03431" w:rsidTr="00C70F0E">
        <w:trPr>
          <w:trHeight w:val="945"/>
        </w:trPr>
        <w:tc>
          <w:tcPr>
            <w:tcW w:w="567" w:type="dxa"/>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686" w:type="dxa"/>
            <w:tcBorders>
              <w:top w:val="nil"/>
              <w:left w:val="nil"/>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b/>
                <w:color w:val="000000"/>
                <w:sz w:val="24"/>
                <w:szCs w:val="24"/>
              </w:rPr>
            </w:pPr>
            <w:proofErr w:type="spellStart"/>
            <w:r w:rsidRPr="00B51767">
              <w:rPr>
                <w:rFonts w:ascii="Times New Roman" w:eastAsia="Times New Roman" w:hAnsi="Times New Roman" w:cs="Times New Roman"/>
                <w:b/>
                <w:color w:val="000000"/>
                <w:sz w:val="24"/>
                <w:szCs w:val="24"/>
              </w:rPr>
              <w:t>Медициналық</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жабдықты</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жеткізу</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шарттары</w:t>
            </w:r>
            <w:proofErr w:type="spellEnd"/>
            <w:r w:rsidRPr="00B51767">
              <w:rPr>
                <w:rFonts w:ascii="Times New Roman" w:eastAsia="Times New Roman" w:hAnsi="Times New Roman" w:cs="Times New Roman"/>
                <w:b/>
                <w:color w:val="000000"/>
                <w:sz w:val="24"/>
                <w:szCs w:val="24"/>
              </w:rPr>
              <w:t xml:space="preserve"> (INCOTERMS 2010 </w:t>
            </w:r>
            <w:proofErr w:type="spellStart"/>
            <w:r w:rsidRPr="00B51767">
              <w:rPr>
                <w:rFonts w:ascii="Times New Roman" w:eastAsia="Times New Roman" w:hAnsi="Times New Roman" w:cs="Times New Roman"/>
                <w:b/>
                <w:color w:val="000000"/>
                <w:sz w:val="24"/>
                <w:szCs w:val="24"/>
              </w:rPr>
              <w:t>сәйкес</w:t>
            </w:r>
            <w:proofErr w:type="spellEnd"/>
            <w:r w:rsidRPr="00B51767">
              <w:rPr>
                <w:rFonts w:ascii="Times New Roman" w:eastAsia="Times New Roman" w:hAnsi="Times New Roman" w:cs="Times New Roman"/>
                <w:b/>
                <w:color w:val="000000"/>
                <w:sz w:val="24"/>
                <w:szCs w:val="24"/>
              </w:rPr>
              <w:t>)</w:t>
            </w:r>
          </w:p>
        </w:tc>
        <w:tc>
          <w:tcPr>
            <w:tcW w:w="11623" w:type="dxa"/>
            <w:gridSpan w:val="4"/>
            <w:tcBorders>
              <w:top w:val="single" w:sz="4" w:space="0" w:color="000000"/>
              <w:left w:val="nil"/>
              <w:bottom w:val="single" w:sz="4" w:space="0" w:color="000000"/>
              <w:right w:val="single" w:sz="4" w:space="0" w:color="000000"/>
            </w:tcBorders>
            <w:shd w:val="clear" w:color="auto" w:fill="auto"/>
          </w:tcPr>
          <w:p w:rsidR="00B03431" w:rsidRPr="00E95BC6" w:rsidRDefault="00B03431" w:rsidP="00C70F0E">
            <w:proofErr w:type="spellStart"/>
            <w:r w:rsidRPr="00E95BC6">
              <w:t>Келісімшарт</w:t>
            </w:r>
            <w:proofErr w:type="spellEnd"/>
            <w:r w:rsidRPr="00E95BC6">
              <w:t xml:space="preserve"> </w:t>
            </w:r>
            <w:proofErr w:type="spellStart"/>
            <w:r w:rsidRPr="00E95BC6">
              <w:t>талаптарына</w:t>
            </w:r>
            <w:proofErr w:type="spellEnd"/>
            <w:r w:rsidRPr="00E95BC6">
              <w:t xml:space="preserve"> </w:t>
            </w:r>
            <w:proofErr w:type="spellStart"/>
            <w:r w:rsidRPr="00E95BC6">
              <w:t>сәйкес</w:t>
            </w:r>
            <w:proofErr w:type="spellEnd"/>
            <w:r w:rsidRPr="00E95BC6">
              <w:t xml:space="preserve"> DDP</w:t>
            </w:r>
          </w:p>
        </w:tc>
      </w:tr>
      <w:tr w:rsidR="00B03431" w:rsidTr="00C70F0E">
        <w:trPr>
          <w:trHeight w:val="315"/>
        </w:trPr>
        <w:tc>
          <w:tcPr>
            <w:tcW w:w="567" w:type="dxa"/>
            <w:vMerge w:val="restart"/>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686" w:type="dxa"/>
            <w:vMerge w:val="restart"/>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b/>
                <w:color w:val="000000"/>
                <w:sz w:val="24"/>
                <w:szCs w:val="24"/>
              </w:rPr>
            </w:pPr>
            <w:proofErr w:type="spellStart"/>
            <w:r w:rsidRPr="00B51767">
              <w:rPr>
                <w:rFonts w:ascii="Times New Roman" w:eastAsia="Times New Roman" w:hAnsi="Times New Roman" w:cs="Times New Roman"/>
                <w:b/>
                <w:color w:val="000000"/>
                <w:sz w:val="24"/>
                <w:szCs w:val="24"/>
              </w:rPr>
              <w:t>Медициналық</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құрал-жабдықтарды</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жеткізу</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уақыты</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және</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орналасқан</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жері</w:t>
            </w:r>
            <w:proofErr w:type="spellEnd"/>
          </w:p>
        </w:tc>
        <w:tc>
          <w:tcPr>
            <w:tcW w:w="11623" w:type="dxa"/>
            <w:gridSpan w:val="4"/>
            <w:tcBorders>
              <w:top w:val="single" w:sz="4" w:space="0" w:color="000000"/>
              <w:left w:val="nil"/>
              <w:bottom w:val="single" w:sz="4" w:space="0" w:color="000000"/>
              <w:right w:val="single" w:sz="4" w:space="0" w:color="000000"/>
            </w:tcBorders>
            <w:shd w:val="clear" w:color="auto" w:fill="auto"/>
          </w:tcPr>
          <w:p w:rsidR="00B03431" w:rsidRPr="00E95BC6" w:rsidRDefault="0000636E" w:rsidP="00C70F0E">
            <w:r>
              <w:t>5</w:t>
            </w:r>
            <w:r w:rsidR="00B03431" w:rsidRPr="00E95BC6">
              <w:t xml:space="preserve"> </w:t>
            </w:r>
            <w:proofErr w:type="spellStart"/>
            <w:r w:rsidR="00B03431" w:rsidRPr="00E95BC6">
              <w:t>күнтізбелік</w:t>
            </w:r>
            <w:proofErr w:type="spellEnd"/>
            <w:r w:rsidR="00B03431" w:rsidRPr="00E95BC6">
              <w:t xml:space="preserve"> </w:t>
            </w:r>
            <w:proofErr w:type="spellStart"/>
            <w:r w:rsidR="00B03431" w:rsidRPr="00E95BC6">
              <w:t>күн</w:t>
            </w:r>
            <w:proofErr w:type="spellEnd"/>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11623" w:type="dxa"/>
            <w:gridSpan w:val="4"/>
            <w:tcBorders>
              <w:top w:val="single" w:sz="4" w:space="0" w:color="000000"/>
              <w:left w:val="nil"/>
              <w:bottom w:val="single" w:sz="4" w:space="0" w:color="000000"/>
              <w:right w:val="single" w:sz="4" w:space="0" w:color="000000"/>
            </w:tcBorders>
            <w:shd w:val="clear" w:color="auto" w:fill="auto"/>
          </w:tcPr>
          <w:p w:rsidR="00B03431" w:rsidRPr="00E95BC6" w:rsidRDefault="00B03431" w:rsidP="00C70F0E">
            <w:proofErr w:type="spellStart"/>
            <w:r w:rsidRPr="00E95BC6">
              <w:t>Мекен-жайы</w:t>
            </w:r>
            <w:proofErr w:type="spellEnd"/>
            <w:r w:rsidRPr="00E95BC6">
              <w:t xml:space="preserve">: </w:t>
            </w:r>
            <w:proofErr w:type="spellStart"/>
            <w:r w:rsidRPr="00E95BC6">
              <w:t>келісім</w:t>
            </w:r>
            <w:proofErr w:type="spellEnd"/>
            <w:r w:rsidRPr="00E95BC6">
              <w:t xml:space="preserve"> </w:t>
            </w:r>
            <w:proofErr w:type="spellStart"/>
            <w:r w:rsidRPr="00E95BC6">
              <w:t>шарттарына</w:t>
            </w:r>
            <w:proofErr w:type="spellEnd"/>
            <w:r w:rsidRPr="00E95BC6">
              <w:t xml:space="preserve"> </w:t>
            </w:r>
            <w:proofErr w:type="spellStart"/>
            <w:r w:rsidRPr="00E95BC6">
              <w:t>сәйкес</w:t>
            </w:r>
            <w:proofErr w:type="spellEnd"/>
            <w:r w:rsidRPr="00E95BC6">
              <w:t xml:space="preserve"> DDP</w:t>
            </w:r>
          </w:p>
        </w:tc>
      </w:tr>
      <w:tr w:rsidR="00B03431" w:rsidTr="00C70F0E">
        <w:trPr>
          <w:trHeight w:val="315"/>
        </w:trPr>
        <w:tc>
          <w:tcPr>
            <w:tcW w:w="567" w:type="dxa"/>
            <w:vMerge w:val="restart"/>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686" w:type="dxa"/>
            <w:vMerge w:val="restart"/>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b/>
                <w:color w:val="000000"/>
                <w:sz w:val="24"/>
                <w:szCs w:val="24"/>
              </w:rPr>
            </w:pPr>
            <w:proofErr w:type="spellStart"/>
            <w:r w:rsidRPr="00B51767">
              <w:rPr>
                <w:rFonts w:ascii="Times New Roman" w:eastAsia="Times New Roman" w:hAnsi="Times New Roman" w:cs="Times New Roman"/>
                <w:b/>
                <w:color w:val="000000"/>
                <w:sz w:val="24"/>
                <w:szCs w:val="24"/>
              </w:rPr>
              <w:t>Жеткізушінің</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оның</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Қазақстан</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Республикасындағы</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қызмет</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көрсету</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орталықтарының</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немесе</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үшінші</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құзыретті</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тұлғаларды</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тарта</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отырып</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медициналық</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техникаға</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кепілдік</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қызмет</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көрсету</w:t>
            </w:r>
            <w:proofErr w:type="spellEnd"/>
            <w:r w:rsidRPr="00B51767">
              <w:rPr>
                <w:rFonts w:ascii="Times New Roman" w:eastAsia="Times New Roman" w:hAnsi="Times New Roman" w:cs="Times New Roman"/>
                <w:b/>
                <w:color w:val="000000"/>
                <w:sz w:val="24"/>
                <w:szCs w:val="24"/>
              </w:rPr>
              <w:t xml:space="preserve"> </w:t>
            </w:r>
            <w:proofErr w:type="spellStart"/>
            <w:r w:rsidRPr="00B51767">
              <w:rPr>
                <w:rFonts w:ascii="Times New Roman" w:eastAsia="Times New Roman" w:hAnsi="Times New Roman" w:cs="Times New Roman"/>
                <w:b/>
                <w:color w:val="000000"/>
                <w:sz w:val="24"/>
                <w:szCs w:val="24"/>
              </w:rPr>
              <w:t>шарттары</w:t>
            </w:r>
            <w:proofErr w:type="spellEnd"/>
          </w:p>
        </w:tc>
        <w:tc>
          <w:tcPr>
            <w:tcW w:w="11623" w:type="dxa"/>
            <w:gridSpan w:val="4"/>
            <w:tcBorders>
              <w:top w:val="single" w:sz="4" w:space="0" w:color="000000"/>
              <w:left w:val="nil"/>
              <w:bottom w:val="single" w:sz="4" w:space="0" w:color="000000"/>
              <w:right w:val="single" w:sz="4" w:space="0" w:color="000000"/>
            </w:tcBorders>
            <w:shd w:val="clear" w:color="auto" w:fill="auto"/>
          </w:tcPr>
          <w:p w:rsidR="00B03431" w:rsidRPr="00E95BC6" w:rsidRDefault="00B03431" w:rsidP="00C70F0E">
            <w:proofErr w:type="spellStart"/>
            <w:r w:rsidRPr="00E95BC6">
              <w:t>Медициналық</w:t>
            </w:r>
            <w:proofErr w:type="spellEnd"/>
            <w:r w:rsidRPr="00E95BC6">
              <w:t xml:space="preserve"> </w:t>
            </w:r>
            <w:proofErr w:type="spellStart"/>
            <w:r w:rsidRPr="00E95BC6">
              <w:t>жабдыққа</w:t>
            </w:r>
            <w:proofErr w:type="spellEnd"/>
            <w:r w:rsidRPr="00E95BC6">
              <w:t xml:space="preserve"> </w:t>
            </w:r>
            <w:proofErr w:type="spellStart"/>
            <w:r w:rsidRPr="00E95BC6">
              <w:t>кемінде</w:t>
            </w:r>
            <w:proofErr w:type="spellEnd"/>
            <w:r w:rsidRPr="00E95BC6">
              <w:t xml:space="preserve"> 37 ай </w:t>
            </w:r>
            <w:proofErr w:type="spellStart"/>
            <w:r w:rsidRPr="00E95BC6">
              <w:t>кепілдік</w:t>
            </w:r>
            <w:proofErr w:type="spellEnd"/>
            <w:r w:rsidRPr="00E95BC6">
              <w:t xml:space="preserve"> </w:t>
            </w:r>
            <w:proofErr w:type="spellStart"/>
            <w:r w:rsidRPr="00E95BC6">
              <w:t>қызметі</w:t>
            </w:r>
            <w:proofErr w:type="spellEnd"/>
            <w:r w:rsidRPr="00E95BC6">
              <w:t>.</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11623" w:type="dxa"/>
            <w:gridSpan w:val="4"/>
            <w:tcBorders>
              <w:top w:val="single" w:sz="4" w:space="0" w:color="000000"/>
              <w:left w:val="nil"/>
              <w:bottom w:val="single" w:sz="4" w:space="0" w:color="000000"/>
              <w:right w:val="single" w:sz="4" w:space="0" w:color="000000"/>
            </w:tcBorders>
            <w:shd w:val="clear" w:color="auto" w:fill="auto"/>
          </w:tcPr>
          <w:p w:rsidR="00B03431" w:rsidRDefault="00B03431" w:rsidP="00C70F0E">
            <w:proofErr w:type="spellStart"/>
            <w:r w:rsidRPr="00E95BC6">
              <w:t>Жоспарлы</w:t>
            </w:r>
            <w:proofErr w:type="spellEnd"/>
            <w:r w:rsidRPr="00E95BC6">
              <w:t xml:space="preserve"> </w:t>
            </w:r>
            <w:proofErr w:type="spellStart"/>
            <w:r w:rsidRPr="00E95BC6">
              <w:t>жөндеу</w:t>
            </w:r>
            <w:proofErr w:type="spellEnd"/>
            <w:r w:rsidRPr="00E95BC6">
              <w:t xml:space="preserve"> </w:t>
            </w:r>
            <w:proofErr w:type="spellStart"/>
            <w:r w:rsidRPr="00E95BC6">
              <w:t>жұмыстары</w:t>
            </w:r>
            <w:proofErr w:type="spellEnd"/>
            <w:r w:rsidRPr="00E95BC6">
              <w:t xml:space="preserve"> </w:t>
            </w:r>
            <w:proofErr w:type="spellStart"/>
            <w:r w:rsidRPr="00E95BC6">
              <w:t>тоқсанына</w:t>
            </w:r>
            <w:proofErr w:type="spellEnd"/>
            <w:r w:rsidRPr="00E95BC6">
              <w:t xml:space="preserve"> </w:t>
            </w:r>
            <w:proofErr w:type="spellStart"/>
            <w:r w:rsidRPr="00E95BC6">
              <w:t>кемінде</w:t>
            </w:r>
            <w:proofErr w:type="spellEnd"/>
            <w:r w:rsidRPr="00E95BC6">
              <w:t xml:space="preserve"> </w:t>
            </w:r>
            <w:proofErr w:type="spellStart"/>
            <w:r w:rsidRPr="00E95BC6">
              <w:t>бір</w:t>
            </w:r>
            <w:proofErr w:type="spellEnd"/>
            <w:r w:rsidRPr="00E95BC6">
              <w:t xml:space="preserve"> </w:t>
            </w:r>
            <w:proofErr w:type="spellStart"/>
            <w:r w:rsidRPr="00E95BC6">
              <w:t>рет</w:t>
            </w:r>
            <w:proofErr w:type="spellEnd"/>
            <w:r w:rsidRPr="00E95BC6">
              <w:t xml:space="preserve"> </w:t>
            </w:r>
            <w:proofErr w:type="spellStart"/>
            <w:r w:rsidRPr="00E95BC6">
              <w:t>жүргізілуі</w:t>
            </w:r>
            <w:proofErr w:type="spellEnd"/>
            <w:r w:rsidRPr="00E95BC6">
              <w:t xml:space="preserve"> </w:t>
            </w:r>
            <w:proofErr w:type="spellStart"/>
            <w:r w:rsidRPr="00E95BC6">
              <w:t>керек</w:t>
            </w:r>
            <w:proofErr w:type="spellEnd"/>
            <w:r w:rsidRPr="00E95BC6">
              <w:t>.</w:t>
            </w:r>
          </w:p>
        </w:tc>
      </w:tr>
      <w:tr w:rsidR="00B03431" w:rsidTr="00C70F0E">
        <w:trPr>
          <w:trHeight w:val="58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11623" w:type="dxa"/>
            <w:gridSpan w:val="4"/>
            <w:tcBorders>
              <w:top w:val="single" w:sz="4" w:space="0" w:color="000000"/>
              <w:left w:val="nil"/>
              <w:bottom w:val="single" w:sz="4" w:space="0" w:color="000000"/>
              <w:right w:val="single" w:sz="4" w:space="0" w:color="000000"/>
            </w:tcBorders>
            <w:shd w:val="clear" w:color="auto" w:fill="auto"/>
          </w:tcPr>
          <w:p w:rsidR="00B03431" w:rsidRPr="001C3090" w:rsidRDefault="00B03431" w:rsidP="00C70F0E">
            <w:proofErr w:type="spellStart"/>
            <w:r w:rsidRPr="001C3090">
              <w:t>Техникалық</w:t>
            </w:r>
            <w:proofErr w:type="spellEnd"/>
            <w:r w:rsidRPr="001C3090">
              <w:t xml:space="preserve"> </w:t>
            </w:r>
            <w:proofErr w:type="spellStart"/>
            <w:r w:rsidRPr="001C3090">
              <w:t>қызмет</w:t>
            </w:r>
            <w:proofErr w:type="spellEnd"/>
            <w:r w:rsidRPr="001C3090">
              <w:t xml:space="preserve"> </w:t>
            </w:r>
            <w:proofErr w:type="spellStart"/>
            <w:r w:rsidRPr="001C3090">
              <w:t>көрсету</w:t>
            </w:r>
            <w:proofErr w:type="spellEnd"/>
            <w:r w:rsidRPr="001C3090">
              <w:t xml:space="preserve"> </w:t>
            </w:r>
            <w:proofErr w:type="spellStart"/>
            <w:r w:rsidRPr="001C3090">
              <w:t>жұмыстары</w:t>
            </w:r>
            <w:proofErr w:type="spellEnd"/>
            <w:r w:rsidRPr="001C3090">
              <w:t xml:space="preserve"> </w:t>
            </w:r>
            <w:proofErr w:type="spellStart"/>
            <w:r w:rsidRPr="001C3090">
              <w:t>пайдалану</w:t>
            </w:r>
            <w:proofErr w:type="spellEnd"/>
            <w:r w:rsidRPr="001C3090">
              <w:t xml:space="preserve"> </w:t>
            </w:r>
            <w:proofErr w:type="spellStart"/>
            <w:r w:rsidRPr="001C3090">
              <w:t>құжаттамасының</w:t>
            </w:r>
            <w:proofErr w:type="spellEnd"/>
            <w:r w:rsidRPr="001C3090">
              <w:t xml:space="preserve"> </w:t>
            </w:r>
            <w:proofErr w:type="spellStart"/>
            <w:r w:rsidRPr="001C3090">
              <w:t>талаптарына</w:t>
            </w:r>
            <w:proofErr w:type="spellEnd"/>
            <w:r w:rsidRPr="001C3090">
              <w:t xml:space="preserve"> </w:t>
            </w:r>
            <w:proofErr w:type="spellStart"/>
            <w:r w:rsidRPr="001C3090">
              <w:t>сәйкес</w:t>
            </w:r>
            <w:proofErr w:type="spellEnd"/>
            <w:r w:rsidRPr="001C3090">
              <w:t xml:space="preserve"> </w:t>
            </w:r>
            <w:proofErr w:type="spellStart"/>
            <w:r w:rsidRPr="001C3090">
              <w:t>жүзеге</w:t>
            </w:r>
            <w:proofErr w:type="spellEnd"/>
            <w:r w:rsidRPr="001C3090">
              <w:t xml:space="preserve"> </w:t>
            </w:r>
            <w:proofErr w:type="spellStart"/>
            <w:r w:rsidRPr="001C3090">
              <w:t>асырылады</w:t>
            </w:r>
            <w:proofErr w:type="spellEnd"/>
            <w:r w:rsidRPr="001C3090">
              <w:t xml:space="preserve"> </w:t>
            </w:r>
            <w:proofErr w:type="spellStart"/>
            <w:r w:rsidRPr="001C3090">
              <w:t>және</w:t>
            </w:r>
            <w:proofErr w:type="spellEnd"/>
            <w:r w:rsidRPr="001C3090">
              <w:t xml:space="preserve"> </w:t>
            </w:r>
            <w:proofErr w:type="spellStart"/>
            <w:r w:rsidRPr="001C3090">
              <w:t>мыналарды</w:t>
            </w:r>
            <w:proofErr w:type="spellEnd"/>
            <w:r w:rsidRPr="001C3090">
              <w:t xml:space="preserve"> </w:t>
            </w:r>
            <w:proofErr w:type="spellStart"/>
            <w:r w:rsidRPr="001C3090">
              <w:t>қамтуы</w:t>
            </w:r>
            <w:proofErr w:type="spellEnd"/>
            <w:r w:rsidRPr="001C3090">
              <w:t xml:space="preserve"> </w:t>
            </w:r>
            <w:proofErr w:type="spellStart"/>
            <w:r w:rsidRPr="001C3090">
              <w:t>керек</w:t>
            </w:r>
            <w:proofErr w:type="spellEnd"/>
            <w:r w:rsidRPr="001C3090">
              <w:t>:</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11623" w:type="dxa"/>
            <w:gridSpan w:val="4"/>
            <w:tcBorders>
              <w:top w:val="single" w:sz="4" w:space="0" w:color="000000"/>
              <w:left w:val="nil"/>
              <w:bottom w:val="single" w:sz="4" w:space="0" w:color="000000"/>
              <w:right w:val="single" w:sz="4" w:space="0" w:color="000000"/>
            </w:tcBorders>
            <w:shd w:val="clear" w:color="auto" w:fill="auto"/>
          </w:tcPr>
          <w:p w:rsidR="00B03431" w:rsidRPr="001C3090" w:rsidRDefault="00B03431" w:rsidP="00C70F0E">
            <w:r w:rsidRPr="001C3090">
              <w:t xml:space="preserve">- </w:t>
            </w:r>
            <w:proofErr w:type="spellStart"/>
            <w:r w:rsidRPr="001C3090">
              <w:t>тозған</w:t>
            </w:r>
            <w:proofErr w:type="spellEnd"/>
            <w:r w:rsidRPr="001C3090">
              <w:t xml:space="preserve"> </w:t>
            </w:r>
            <w:proofErr w:type="spellStart"/>
            <w:r w:rsidRPr="001C3090">
              <w:t>тетіктерді</w:t>
            </w:r>
            <w:proofErr w:type="spellEnd"/>
            <w:r w:rsidRPr="001C3090">
              <w:t xml:space="preserve"> </w:t>
            </w:r>
            <w:proofErr w:type="spellStart"/>
            <w:r w:rsidRPr="001C3090">
              <w:t>ауыстыру</w:t>
            </w:r>
            <w:proofErr w:type="spellEnd"/>
            <w:r w:rsidRPr="001C3090">
              <w:t>;</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11623" w:type="dxa"/>
            <w:gridSpan w:val="4"/>
            <w:tcBorders>
              <w:top w:val="single" w:sz="4" w:space="0" w:color="000000"/>
              <w:left w:val="nil"/>
              <w:bottom w:val="single" w:sz="4" w:space="0" w:color="000000"/>
              <w:right w:val="single" w:sz="4" w:space="0" w:color="000000"/>
            </w:tcBorders>
            <w:shd w:val="clear" w:color="auto" w:fill="auto"/>
          </w:tcPr>
          <w:p w:rsidR="00B03431" w:rsidRPr="001C3090" w:rsidRDefault="00B03431" w:rsidP="00C70F0E">
            <w:r w:rsidRPr="001C3090">
              <w:t xml:space="preserve">- </w:t>
            </w:r>
            <w:proofErr w:type="spellStart"/>
            <w:r w:rsidRPr="001C3090">
              <w:t>медициналық</w:t>
            </w:r>
            <w:proofErr w:type="spellEnd"/>
            <w:r w:rsidRPr="001C3090">
              <w:t xml:space="preserve"> </w:t>
            </w:r>
            <w:proofErr w:type="spellStart"/>
            <w:r w:rsidRPr="001C3090">
              <w:t>техниканың</w:t>
            </w:r>
            <w:proofErr w:type="spellEnd"/>
            <w:r w:rsidRPr="001C3090">
              <w:t xml:space="preserve"> </w:t>
            </w:r>
            <w:proofErr w:type="spellStart"/>
            <w:r w:rsidRPr="001C3090">
              <w:t>жекелеген</w:t>
            </w:r>
            <w:proofErr w:type="spellEnd"/>
            <w:r w:rsidRPr="001C3090">
              <w:t xml:space="preserve"> </w:t>
            </w:r>
            <w:proofErr w:type="spellStart"/>
            <w:r w:rsidRPr="001C3090">
              <w:t>бөліктерін</w:t>
            </w:r>
            <w:proofErr w:type="spellEnd"/>
            <w:r w:rsidRPr="001C3090">
              <w:t xml:space="preserve"> </w:t>
            </w:r>
            <w:proofErr w:type="spellStart"/>
            <w:r w:rsidRPr="001C3090">
              <w:t>ауыстыру</w:t>
            </w:r>
            <w:proofErr w:type="spellEnd"/>
            <w:r w:rsidRPr="001C3090">
              <w:t xml:space="preserve"> </w:t>
            </w:r>
            <w:proofErr w:type="spellStart"/>
            <w:r w:rsidRPr="001C3090">
              <w:t>немесе</w:t>
            </w:r>
            <w:proofErr w:type="spellEnd"/>
            <w:r w:rsidRPr="001C3090">
              <w:t xml:space="preserve"> </w:t>
            </w:r>
            <w:proofErr w:type="spellStart"/>
            <w:r w:rsidRPr="001C3090">
              <w:t>қалпына</w:t>
            </w:r>
            <w:proofErr w:type="spellEnd"/>
            <w:r w:rsidRPr="001C3090">
              <w:t xml:space="preserve"> </w:t>
            </w:r>
            <w:proofErr w:type="spellStart"/>
            <w:r w:rsidRPr="001C3090">
              <w:t>келтіру</w:t>
            </w:r>
            <w:proofErr w:type="spellEnd"/>
            <w:r w:rsidRPr="001C3090">
              <w:t>;</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11623" w:type="dxa"/>
            <w:gridSpan w:val="4"/>
            <w:tcBorders>
              <w:top w:val="single" w:sz="4" w:space="0" w:color="000000"/>
              <w:left w:val="nil"/>
              <w:bottom w:val="single" w:sz="4" w:space="0" w:color="000000"/>
              <w:right w:val="single" w:sz="4" w:space="0" w:color="000000"/>
            </w:tcBorders>
            <w:shd w:val="clear" w:color="auto" w:fill="auto"/>
          </w:tcPr>
          <w:p w:rsidR="00B03431" w:rsidRPr="001C3090" w:rsidRDefault="00B03431" w:rsidP="00C70F0E">
            <w:r w:rsidRPr="001C3090">
              <w:t xml:space="preserve">- </w:t>
            </w:r>
            <w:proofErr w:type="spellStart"/>
            <w:r w:rsidRPr="001C3090">
              <w:t>медициналық</w:t>
            </w:r>
            <w:proofErr w:type="spellEnd"/>
            <w:r w:rsidRPr="001C3090">
              <w:t xml:space="preserve"> </w:t>
            </w:r>
            <w:proofErr w:type="spellStart"/>
            <w:r w:rsidRPr="001C3090">
              <w:t>жабдықтарды</w:t>
            </w:r>
            <w:proofErr w:type="spellEnd"/>
            <w:r w:rsidRPr="001C3090">
              <w:t xml:space="preserve"> </w:t>
            </w:r>
            <w:proofErr w:type="spellStart"/>
            <w:r w:rsidRPr="001C3090">
              <w:t>баптау</w:t>
            </w:r>
            <w:proofErr w:type="spellEnd"/>
            <w:r w:rsidRPr="001C3090">
              <w:t xml:space="preserve"> </w:t>
            </w:r>
            <w:proofErr w:type="spellStart"/>
            <w:r w:rsidRPr="001C3090">
              <w:t>және</w:t>
            </w:r>
            <w:proofErr w:type="spellEnd"/>
            <w:r w:rsidRPr="001C3090">
              <w:t xml:space="preserve"> </w:t>
            </w:r>
            <w:proofErr w:type="spellStart"/>
            <w:r w:rsidRPr="001C3090">
              <w:t>реттеу</w:t>
            </w:r>
            <w:proofErr w:type="spellEnd"/>
            <w:r w:rsidRPr="001C3090">
              <w:t xml:space="preserve">; осы </w:t>
            </w:r>
            <w:proofErr w:type="spellStart"/>
            <w:r w:rsidRPr="001C3090">
              <w:t>медициналық</w:t>
            </w:r>
            <w:proofErr w:type="spellEnd"/>
            <w:r w:rsidRPr="001C3090">
              <w:t xml:space="preserve"> </w:t>
            </w:r>
            <w:proofErr w:type="spellStart"/>
            <w:r w:rsidRPr="001C3090">
              <w:t>жабдыққа</w:t>
            </w:r>
            <w:proofErr w:type="spellEnd"/>
            <w:r w:rsidRPr="001C3090">
              <w:t xml:space="preserve"> </w:t>
            </w:r>
            <w:proofErr w:type="spellStart"/>
            <w:r w:rsidRPr="001C3090">
              <w:t>тән</w:t>
            </w:r>
            <w:proofErr w:type="spellEnd"/>
            <w:r w:rsidRPr="001C3090">
              <w:t xml:space="preserve"> </w:t>
            </w:r>
            <w:proofErr w:type="spellStart"/>
            <w:r w:rsidRPr="001C3090">
              <w:t>жұмыс</w:t>
            </w:r>
            <w:proofErr w:type="spellEnd"/>
            <w:r w:rsidRPr="001C3090">
              <w:t xml:space="preserve"> </w:t>
            </w:r>
            <w:proofErr w:type="spellStart"/>
            <w:r w:rsidRPr="001C3090">
              <w:t>және</w:t>
            </w:r>
            <w:proofErr w:type="spellEnd"/>
            <w:r w:rsidRPr="001C3090">
              <w:t xml:space="preserve"> </w:t>
            </w:r>
            <w:proofErr w:type="spellStart"/>
            <w:r w:rsidRPr="001C3090">
              <w:t>т.б</w:t>
            </w:r>
            <w:proofErr w:type="spellEnd"/>
            <w:r w:rsidRPr="001C3090">
              <w:t>.;</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11623" w:type="dxa"/>
            <w:gridSpan w:val="4"/>
            <w:tcBorders>
              <w:top w:val="single" w:sz="4" w:space="0" w:color="000000"/>
              <w:left w:val="nil"/>
              <w:bottom w:val="single" w:sz="4" w:space="0" w:color="000000"/>
              <w:right w:val="single" w:sz="4" w:space="0" w:color="000000"/>
            </w:tcBorders>
            <w:shd w:val="clear" w:color="auto" w:fill="auto"/>
          </w:tcPr>
          <w:p w:rsidR="00B03431" w:rsidRPr="001C3090" w:rsidRDefault="00B03431" w:rsidP="00C70F0E">
            <w:r w:rsidRPr="001C3090">
              <w:t xml:space="preserve">- </w:t>
            </w:r>
            <w:proofErr w:type="spellStart"/>
            <w:r w:rsidRPr="001C3090">
              <w:t>негізгі</w:t>
            </w:r>
            <w:proofErr w:type="spellEnd"/>
            <w:r w:rsidRPr="001C3090">
              <w:t xml:space="preserve"> </w:t>
            </w:r>
            <w:proofErr w:type="spellStart"/>
            <w:r w:rsidRPr="001C3090">
              <w:t>механизмдер</w:t>
            </w:r>
            <w:proofErr w:type="spellEnd"/>
            <w:r w:rsidRPr="001C3090">
              <w:t xml:space="preserve"> мен </w:t>
            </w:r>
            <w:proofErr w:type="spellStart"/>
            <w:r w:rsidRPr="001C3090">
              <w:t>тетіктерді</w:t>
            </w:r>
            <w:proofErr w:type="spellEnd"/>
            <w:r w:rsidRPr="001C3090">
              <w:t xml:space="preserve"> </w:t>
            </w:r>
            <w:proofErr w:type="spellStart"/>
            <w:r w:rsidRPr="001C3090">
              <w:t>тазалау</w:t>
            </w:r>
            <w:proofErr w:type="spellEnd"/>
            <w:r w:rsidRPr="001C3090">
              <w:t xml:space="preserve">, </w:t>
            </w:r>
            <w:proofErr w:type="spellStart"/>
            <w:r w:rsidRPr="001C3090">
              <w:t>майлау</w:t>
            </w:r>
            <w:proofErr w:type="spellEnd"/>
            <w:r w:rsidRPr="001C3090">
              <w:t xml:space="preserve"> </w:t>
            </w:r>
            <w:proofErr w:type="spellStart"/>
            <w:r w:rsidRPr="001C3090">
              <w:t>және</w:t>
            </w:r>
            <w:proofErr w:type="spellEnd"/>
            <w:r w:rsidRPr="001C3090">
              <w:t xml:space="preserve"> </w:t>
            </w:r>
            <w:proofErr w:type="spellStart"/>
            <w:r w:rsidRPr="001C3090">
              <w:t>қажет</w:t>
            </w:r>
            <w:proofErr w:type="spellEnd"/>
            <w:r w:rsidRPr="001C3090">
              <w:t xml:space="preserve"> </w:t>
            </w:r>
            <w:proofErr w:type="spellStart"/>
            <w:r w:rsidRPr="001C3090">
              <w:t>болған</w:t>
            </w:r>
            <w:proofErr w:type="spellEnd"/>
            <w:r w:rsidRPr="001C3090">
              <w:t xml:space="preserve"> </w:t>
            </w:r>
            <w:proofErr w:type="spellStart"/>
            <w:r w:rsidRPr="001C3090">
              <w:t>жағдайда</w:t>
            </w:r>
            <w:proofErr w:type="spellEnd"/>
            <w:r w:rsidRPr="001C3090">
              <w:t xml:space="preserve"> </w:t>
            </w:r>
            <w:proofErr w:type="spellStart"/>
            <w:r w:rsidRPr="001C3090">
              <w:t>қайта</w:t>
            </w:r>
            <w:proofErr w:type="spellEnd"/>
            <w:r w:rsidRPr="001C3090">
              <w:t xml:space="preserve"> </w:t>
            </w:r>
            <w:proofErr w:type="spellStart"/>
            <w:r w:rsidRPr="001C3090">
              <w:t>жинау</w:t>
            </w:r>
            <w:proofErr w:type="spellEnd"/>
            <w:r w:rsidRPr="001C3090">
              <w:t>;</w:t>
            </w:r>
          </w:p>
        </w:tc>
      </w:tr>
      <w:tr w:rsidR="00B03431" w:rsidTr="00C70F0E">
        <w:trPr>
          <w:trHeight w:val="75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11623" w:type="dxa"/>
            <w:gridSpan w:val="4"/>
            <w:tcBorders>
              <w:top w:val="single" w:sz="4" w:space="0" w:color="000000"/>
              <w:left w:val="nil"/>
              <w:bottom w:val="single" w:sz="4" w:space="0" w:color="000000"/>
              <w:right w:val="single" w:sz="4" w:space="0" w:color="000000"/>
            </w:tcBorders>
            <w:shd w:val="clear" w:color="auto" w:fill="auto"/>
          </w:tcPr>
          <w:p w:rsidR="00B03431" w:rsidRDefault="00B03431" w:rsidP="00C70F0E">
            <w:r w:rsidRPr="001C3090">
              <w:t xml:space="preserve">- </w:t>
            </w:r>
            <w:proofErr w:type="spellStart"/>
            <w:r w:rsidRPr="001C3090">
              <w:t>медициналық</w:t>
            </w:r>
            <w:proofErr w:type="spellEnd"/>
            <w:r w:rsidRPr="001C3090">
              <w:t xml:space="preserve"> </w:t>
            </w:r>
            <w:proofErr w:type="spellStart"/>
            <w:r w:rsidRPr="001C3090">
              <w:t>техниканың</w:t>
            </w:r>
            <w:proofErr w:type="spellEnd"/>
            <w:r w:rsidRPr="001C3090">
              <w:t xml:space="preserve"> </w:t>
            </w:r>
            <w:proofErr w:type="spellStart"/>
            <w:r w:rsidRPr="001C3090">
              <w:t>корпусының</w:t>
            </w:r>
            <w:proofErr w:type="spellEnd"/>
            <w:r w:rsidRPr="001C3090">
              <w:t xml:space="preserve"> </w:t>
            </w:r>
            <w:proofErr w:type="spellStart"/>
            <w:r w:rsidRPr="001C3090">
              <w:t>және</w:t>
            </w:r>
            <w:proofErr w:type="spellEnd"/>
            <w:r w:rsidRPr="001C3090">
              <w:t xml:space="preserve"> </w:t>
            </w:r>
            <w:proofErr w:type="spellStart"/>
            <w:r w:rsidRPr="001C3090">
              <w:t>оның</w:t>
            </w:r>
            <w:proofErr w:type="spellEnd"/>
            <w:r w:rsidRPr="001C3090">
              <w:t xml:space="preserve"> </w:t>
            </w:r>
            <w:proofErr w:type="spellStart"/>
            <w:r w:rsidRPr="001C3090">
              <w:t>құрамдас</w:t>
            </w:r>
            <w:proofErr w:type="spellEnd"/>
            <w:r w:rsidRPr="001C3090">
              <w:t xml:space="preserve"> </w:t>
            </w:r>
            <w:proofErr w:type="spellStart"/>
            <w:r w:rsidRPr="001C3090">
              <w:t>бөліктерінің</w:t>
            </w:r>
            <w:proofErr w:type="spellEnd"/>
            <w:r w:rsidRPr="001C3090">
              <w:t xml:space="preserve"> </w:t>
            </w:r>
            <w:proofErr w:type="spellStart"/>
            <w:r w:rsidRPr="001C3090">
              <w:t>сыртқы</w:t>
            </w:r>
            <w:proofErr w:type="spellEnd"/>
            <w:r w:rsidRPr="001C3090">
              <w:t xml:space="preserve"> </w:t>
            </w:r>
            <w:proofErr w:type="spellStart"/>
            <w:r w:rsidRPr="001C3090">
              <w:t>және</w:t>
            </w:r>
            <w:proofErr w:type="spellEnd"/>
            <w:r w:rsidRPr="001C3090">
              <w:t xml:space="preserve"> </w:t>
            </w:r>
            <w:proofErr w:type="spellStart"/>
            <w:r w:rsidRPr="001C3090">
              <w:t>ішкі</w:t>
            </w:r>
            <w:proofErr w:type="spellEnd"/>
            <w:r w:rsidRPr="001C3090">
              <w:t xml:space="preserve"> </w:t>
            </w:r>
            <w:proofErr w:type="spellStart"/>
            <w:r w:rsidRPr="001C3090">
              <w:t>беттерінен</w:t>
            </w:r>
            <w:proofErr w:type="spellEnd"/>
            <w:r w:rsidRPr="001C3090">
              <w:t xml:space="preserve"> </w:t>
            </w:r>
            <w:proofErr w:type="spellStart"/>
            <w:r w:rsidRPr="001C3090">
              <w:t>шаңды</w:t>
            </w:r>
            <w:proofErr w:type="spellEnd"/>
            <w:r w:rsidRPr="001C3090">
              <w:t xml:space="preserve">, </w:t>
            </w:r>
            <w:proofErr w:type="spellStart"/>
            <w:r w:rsidRPr="001C3090">
              <w:t>кірді</w:t>
            </w:r>
            <w:proofErr w:type="spellEnd"/>
            <w:r w:rsidRPr="001C3090">
              <w:t xml:space="preserve">, коррозия </w:t>
            </w:r>
            <w:proofErr w:type="spellStart"/>
            <w:r w:rsidRPr="001C3090">
              <w:t>және</w:t>
            </w:r>
            <w:proofErr w:type="spellEnd"/>
            <w:r w:rsidRPr="001C3090">
              <w:t xml:space="preserve"> </w:t>
            </w:r>
            <w:proofErr w:type="spellStart"/>
            <w:r w:rsidRPr="001C3090">
              <w:t>тотығу</w:t>
            </w:r>
            <w:proofErr w:type="spellEnd"/>
            <w:r w:rsidRPr="001C3090">
              <w:t xml:space="preserve"> </w:t>
            </w:r>
            <w:proofErr w:type="spellStart"/>
            <w:r w:rsidRPr="001C3090">
              <w:t>іздерін</w:t>
            </w:r>
            <w:proofErr w:type="spellEnd"/>
            <w:r w:rsidRPr="001C3090">
              <w:t xml:space="preserve"> </w:t>
            </w:r>
            <w:proofErr w:type="spellStart"/>
            <w:r w:rsidRPr="001C3090">
              <w:t>жою</w:t>
            </w:r>
            <w:proofErr w:type="spellEnd"/>
            <w:r w:rsidRPr="001C3090">
              <w:t xml:space="preserve"> (</w:t>
            </w:r>
            <w:proofErr w:type="spellStart"/>
            <w:r w:rsidRPr="001C3090">
              <w:t>ішінара</w:t>
            </w:r>
            <w:proofErr w:type="spellEnd"/>
            <w:r w:rsidRPr="001C3090">
              <w:t xml:space="preserve"> </w:t>
            </w:r>
            <w:proofErr w:type="spellStart"/>
            <w:r w:rsidRPr="001C3090">
              <w:t>бөлшектеумен</w:t>
            </w:r>
            <w:proofErr w:type="spellEnd"/>
            <w:r w:rsidRPr="001C3090">
              <w:t>);</w:t>
            </w:r>
          </w:p>
        </w:tc>
      </w:tr>
      <w:tr w:rsidR="00B03431" w:rsidTr="00C70F0E">
        <w:trPr>
          <w:trHeight w:val="315"/>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3686" w:type="dxa"/>
            <w:vMerge/>
            <w:tcBorders>
              <w:top w:val="nil"/>
              <w:left w:val="single" w:sz="4" w:space="0" w:color="000000"/>
              <w:bottom w:val="single" w:sz="4" w:space="0" w:color="000000"/>
              <w:right w:val="single" w:sz="4" w:space="0" w:color="000000"/>
            </w:tcBorders>
            <w:shd w:val="clear" w:color="auto" w:fill="auto"/>
            <w:vAlign w:val="center"/>
          </w:tcPr>
          <w:p w:rsidR="00B03431" w:rsidRDefault="00B03431" w:rsidP="00C70F0E">
            <w:pPr>
              <w:widowControl w:val="0"/>
              <w:spacing w:after="0"/>
              <w:rPr>
                <w:rFonts w:ascii="Times New Roman" w:eastAsia="Times New Roman" w:hAnsi="Times New Roman" w:cs="Times New Roman"/>
                <w:color w:val="000000"/>
                <w:sz w:val="24"/>
                <w:szCs w:val="24"/>
              </w:rPr>
            </w:pPr>
          </w:p>
        </w:tc>
        <w:tc>
          <w:tcPr>
            <w:tcW w:w="11623" w:type="dxa"/>
            <w:gridSpan w:val="4"/>
            <w:tcBorders>
              <w:top w:val="single" w:sz="4" w:space="0" w:color="000000"/>
              <w:left w:val="nil"/>
              <w:bottom w:val="single" w:sz="4" w:space="0" w:color="000000"/>
              <w:right w:val="single" w:sz="4" w:space="0" w:color="000000"/>
            </w:tcBorders>
            <w:shd w:val="clear" w:color="auto" w:fill="auto"/>
            <w:vAlign w:val="center"/>
          </w:tcPr>
          <w:p w:rsidR="00B03431" w:rsidRDefault="00B03431" w:rsidP="00C70F0E">
            <w:pPr>
              <w:spacing w:after="0" w:line="240" w:lineRule="auto"/>
              <w:rPr>
                <w:rFonts w:ascii="Times New Roman" w:eastAsia="Times New Roman" w:hAnsi="Times New Roman" w:cs="Times New Roman"/>
                <w:color w:val="000000"/>
                <w:sz w:val="24"/>
                <w:szCs w:val="24"/>
              </w:rPr>
            </w:pPr>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пайдалану</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құжаттамасында</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көрсетілген</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медициналық</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техниканың</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белгілі</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бір</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түріне</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тән</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басқа</w:t>
            </w:r>
            <w:proofErr w:type="spellEnd"/>
            <w:r w:rsidRPr="00B51767">
              <w:rPr>
                <w:rFonts w:ascii="Times New Roman" w:eastAsia="Times New Roman" w:hAnsi="Times New Roman" w:cs="Times New Roman"/>
                <w:color w:val="000000"/>
                <w:sz w:val="24"/>
                <w:szCs w:val="24"/>
              </w:rPr>
              <w:t xml:space="preserve"> </w:t>
            </w:r>
            <w:proofErr w:type="spellStart"/>
            <w:r w:rsidRPr="00B51767">
              <w:rPr>
                <w:rFonts w:ascii="Times New Roman" w:eastAsia="Times New Roman" w:hAnsi="Times New Roman" w:cs="Times New Roman"/>
                <w:color w:val="000000"/>
                <w:sz w:val="24"/>
                <w:szCs w:val="24"/>
              </w:rPr>
              <w:t>операциялар</w:t>
            </w:r>
            <w:proofErr w:type="spellEnd"/>
            <w:r w:rsidRPr="00B51767">
              <w:rPr>
                <w:rFonts w:ascii="Times New Roman" w:eastAsia="Times New Roman" w:hAnsi="Times New Roman" w:cs="Times New Roman"/>
                <w:color w:val="000000"/>
                <w:sz w:val="24"/>
                <w:szCs w:val="24"/>
              </w:rPr>
              <w:t>.</w:t>
            </w:r>
          </w:p>
        </w:tc>
      </w:tr>
    </w:tbl>
    <w:p w:rsidR="00B03431" w:rsidRDefault="00B03431" w:rsidP="00B03431"/>
    <w:p w:rsidR="0078224B" w:rsidRPr="0000636E" w:rsidRDefault="0078224B" w:rsidP="0078224B">
      <w:pPr>
        <w:rPr>
          <w:b/>
        </w:rPr>
      </w:pPr>
      <w:r w:rsidRPr="0000636E">
        <w:rPr>
          <w:b/>
        </w:rPr>
        <w:t xml:space="preserve">                                                   </w:t>
      </w:r>
      <w:proofErr w:type="spellStart"/>
      <w:r w:rsidRPr="0000636E">
        <w:rPr>
          <w:b/>
        </w:rPr>
        <w:t>жеткізу</w:t>
      </w:r>
      <w:proofErr w:type="spellEnd"/>
      <w:r w:rsidRPr="0000636E">
        <w:rPr>
          <w:b/>
        </w:rPr>
        <w:t xml:space="preserve"> </w:t>
      </w:r>
      <w:proofErr w:type="spellStart"/>
      <w:r w:rsidRPr="0000636E">
        <w:rPr>
          <w:b/>
        </w:rPr>
        <w:t>уақыты</w:t>
      </w:r>
      <w:proofErr w:type="spellEnd"/>
      <w:r w:rsidRPr="0000636E">
        <w:rPr>
          <w:b/>
        </w:rPr>
        <w:t xml:space="preserve"> 5 </w:t>
      </w:r>
      <w:proofErr w:type="gramStart"/>
      <w:r w:rsidRPr="0000636E">
        <w:rPr>
          <w:b/>
        </w:rPr>
        <w:t>( бес</w:t>
      </w:r>
      <w:proofErr w:type="gramEnd"/>
      <w:r w:rsidRPr="0000636E">
        <w:rPr>
          <w:b/>
        </w:rPr>
        <w:t xml:space="preserve">) </w:t>
      </w:r>
      <w:proofErr w:type="spellStart"/>
      <w:r w:rsidRPr="0000636E">
        <w:rPr>
          <w:b/>
        </w:rPr>
        <w:t>календарлы</w:t>
      </w:r>
      <w:proofErr w:type="spellEnd"/>
      <w:r w:rsidRPr="0000636E">
        <w:rPr>
          <w:b/>
        </w:rPr>
        <w:t xml:space="preserve"> </w:t>
      </w:r>
      <w:proofErr w:type="spellStart"/>
      <w:r w:rsidRPr="0000636E">
        <w:rPr>
          <w:b/>
        </w:rPr>
        <w:t>күні</w:t>
      </w:r>
      <w:proofErr w:type="spellEnd"/>
      <w:r w:rsidRPr="0000636E">
        <w:rPr>
          <w:b/>
        </w:rPr>
        <w:t xml:space="preserve"> </w:t>
      </w:r>
      <w:proofErr w:type="spellStart"/>
      <w:r w:rsidRPr="0000636E">
        <w:rPr>
          <w:b/>
        </w:rPr>
        <w:t>ішінде</w:t>
      </w:r>
      <w:proofErr w:type="spellEnd"/>
      <w:r w:rsidRPr="0000636E">
        <w:rPr>
          <w:b/>
        </w:rPr>
        <w:t xml:space="preserve">  </w:t>
      </w:r>
      <w:proofErr w:type="spellStart"/>
      <w:r w:rsidRPr="0000636E">
        <w:rPr>
          <w:b/>
        </w:rPr>
        <w:t>келісім</w:t>
      </w:r>
      <w:proofErr w:type="spellEnd"/>
      <w:r w:rsidRPr="0000636E">
        <w:rPr>
          <w:b/>
        </w:rPr>
        <w:t xml:space="preserve"> </w:t>
      </w:r>
      <w:proofErr w:type="spellStart"/>
      <w:r w:rsidRPr="0000636E">
        <w:rPr>
          <w:b/>
        </w:rPr>
        <w:t>шарт</w:t>
      </w:r>
      <w:proofErr w:type="spellEnd"/>
      <w:r w:rsidRPr="0000636E">
        <w:rPr>
          <w:b/>
        </w:rPr>
        <w:t xml:space="preserve"> </w:t>
      </w:r>
      <w:proofErr w:type="spellStart"/>
      <w:r w:rsidRPr="0000636E">
        <w:rPr>
          <w:b/>
        </w:rPr>
        <w:t>жасаған</w:t>
      </w:r>
      <w:proofErr w:type="spellEnd"/>
      <w:r w:rsidRPr="0000636E">
        <w:rPr>
          <w:b/>
        </w:rPr>
        <w:t xml:space="preserve"> </w:t>
      </w:r>
      <w:proofErr w:type="spellStart"/>
      <w:r w:rsidRPr="0000636E">
        <w:rPr>
          <w:b/>
        </w:rPr>
        <w:t>күннен</w:t>
      </w:r>
      <w:proofErr w:type="spellEnd"/>
      <w:r w:rsidRPr="0000636E">
        <w:rPr>
          <w:b/>
        </w:rPr>
        <w:t xml:space="preserve"> </w:t>
      </w:r>
      <w:proofErr w:type="spellStart"/>
      <w:r w:rsidRPr="0000636E">
        <w:rPr>
          <w:b/>
        </w:rPr>
        <w:t>кейін</w:t>
      </w:r>
      <w:proofErr w:type="spellEnd"/>
    </w:p>
    <w:p w:rsidR="0078224B" w:rsidRPr="0000636E" w:rsidRDefault="0078224B" w:rsidP="0078224B">
      <w:pPr>
        <w:rPr>
          <w:b/>
        </w:rPr>
      </w:pPr>
    </w:p>
    <w:p w:rsidR="00B03431" w:rsidRPr="0000636E" w:rsidRDefault="0078224B" w:rsidP="0078224B">
      <w:pPr>
        <w:rPr>
          <w:b/>
        </w:rPr>
      </w:pPr>
      <w:r w:rsidRPr="0000636E">
        <w:rPr>
          <w:b/>
        </w:rPr>
        <w:t xml:space="preserve">                                   </w:t>
      </w:r>
      <w:r w:rsidR="00171D04">
        <w:rPr>
          <w:b/>
        </w:rPr>
        <w:t xml:space="preserve">                  </w:t>
      </w:r>
      <w:proofErr w:type="spellStart"/>
      <w:r w:rsidR="00171D04">
        <w:rPr>
          <w:b/>
        </w:rPr>
        <w:t>Барлығы</w:t>
      </w:r>
      <w:proofErr w:type="spellEnd"/>
      <w:r w:rsidR="00171D04">
        <w:rPr>
          <w:b/>
        </w:rPr>
        <w:t xml:space="preserve">  5 150 000,00 ( </w:t>
      </w:r>
      <w:r w:rsidR="00171D04" w:rsidRPr="00171D04">
        <w:rPr>
          <w:b/>
        </w:rPr>
        <w:t xml:space="preserve">бес миллион </w:t>
      </w:r>
      <w:proofErr w:type="spellStart"/>
      <w:r w:rsidR="00171D04" w:rsidRPr="00171D04">
        <w:rPr>
          <w:b/>
        </w:rPr>
        <w:t>бір</w:t>
      </w:r>
      <w:proofErr w:type="spellEnd"/>
      <w:r w:rsidR="00171D04" w:rsidRPr="00171D04">
        <w:rPr>
          <w:b/>
        </w:rPr>
        <w:t xml:space="preserve"> </w:t>
      </w:r>
      <w:proofErr w:type="spellStart"/>
      <w:r w:rsidR="00171D04" w:rsidRPr="00171D04">
        <w:rPr>
          <w:b/>
        </w:rPr>
        <w:t>жүз</w:t>
      </w:r>
      <w:proofErr w:type="spellEnd"/>
      <w:r w:rsidR="00171D04" w:rsidRPr="00171D04">
        <w:rPr>
          <w:b/>
        </w:rPr>
        <w:t xml:space="preserve"> </w:t>
      </w:r>
      <w:proofErr w:type="spellStart"/>
      <w:r w:rsidR="00171D04" w:rsidRPr="00171D04">
        <w:rPr>
          <w:b/>
        </w:rPr>
        <w:t>елу</w:t>
      </w:r>
      <w:proofErr w:type="spellEnd"/>
      <w:r w:rsidR="00171D04" w:rsidRPr="00171D04">
        <w:rPr>
          <w:b/>
        </w:rPr>
        <w:t xml:space="preserve"> мың</w:t>
      </w:r>
      <w:bookmarkStart w:id="0" w:name="_GoBack"/>
      <w:bookmarkEnd w:id="0"/>
      <w:r w:rsidRPr="0000636E">
        <w:rPr>
          <w:b/>
        </w:rPr>
        <w:t xml:space="preserve">) 00 </w:t>
      </w:r>
      <w:proofErr w:type="spellStart"/>
      <w:r w:rsidRPr="0000636E">
        <w:rPr>
          <w:b/>
        </w:rPr>
        <w:t>тиын</w:t>
      </w:r>
      <w:proofErr w:type="spellEnd"/>
    </w:p>
    <w:p w:rsidR="000F6C5E" w:rsidRPr="00B03431" w:rsidRDefault="000F6C5E" w:rsidP="00DC5CD8">
      <w:pPr>
        <w:rPr>
          <w:rFonts w:ascii="Times New Roman" w:hAnsi="Times New Roman"/>
          <w:sz w:val="26"/>
          <w:szCs w:val="26"/>
        </w:rPr>
      </w:pPr>
    </w:p>
    <w:p w:rsidR="00F116A3" w:rsidRPr="00ED08FF" w:rsidRDefault="00F116A3" w:rsidP="00ED08FF">
      <w:pPr>
        <w:tabs>
          <w:tab w:val="left" w:pos="11460"/>
        </w:tabs>
        <w:rPr>
          <w:rFonts w:ascii="Times New Roman" w:hAnsi="Times New Roman" w:cs="Times New Roman"/>
          <w:sz w:val="24"/>
          <w:szCs w:val="24"/>
        </w:rPr>
      </w:pPr>
    </w:p>
    <w:sectPr w:rsidR="00F116A3" w:rsidRPr="00ED08FF" w:rsidSect="005A54D2">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FA9"/>
    <w:multiLevelType w:val="hybridMultilevel"/>
    <w:tmpl w:val="0B18E7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153EC0"/>
    <w:multiLevelType w:val="hybridMultilevel"/>
    <w:tmpl w:val="FE06F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B176B1"/>
    <w:multiLevelType w:val="hybridMultilevel"/>
    <w:tmpl w:val="3634C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DC674E"/>
    <w:multiLevelType w:val="hybridMultilevel"/>
    <w:tmpl w:val="D3F03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836"/>
    <w:rsid w:val="000029C6"/>
    <w:rsid w:val="00002BAD"/>
    <w:rsid w:val="00005611"/>
    <w:rsid w:val="000060F4"/>
    <w:rsid w:val="0000636E"/>
    <w:rsid w:val="00012C28"/>
    <w:rsid w:val="0001317E"/>
    <w:rsid w:val="000135DD"/>
    <w:rsid w:val="00014F4F"/>
    <w:rsid w:val="000153E9"/>
    <w:rsid w:val="00016110"/>
    <w:rsid w:val="00017FF6"/>
    <w:rsid w:val="00022650"/>
    <w:rsid w:val="0002341C"/>
    <w:rsid w:val="00024C5C"/>
    <w:rsid w:val="0002727B"/>
    <w:rsid w:val="00030C55"/>
    <w:rsid w:val="000321F7"/>
    <w:rsid w:val="000348A6"/>
    <w:rsid w:val="00044F39"/>
    <w:rsid w:val="00047269"/>
    <w:rsid w:val="0005439C"/>
    <w:rsid w:val="00064145"/>
    <w:rsid w:val="00065E72"/>
    <w:rsid w:val="00066DEF"/>
    <w:rsid w:val="00067E00"/>
    <w:rsid w:val="0007105D"/>
    <w:rsid w:val="00073642"/>
    <w:rsid w:val="00074AD2"/>
    <w:rsid w:val="000778F5"/>
    <w:rsid w:val="00083C0A"/>
    <w:rsid w:val="00086E6E"/>
    <w:rsid w:val="0009042D"/>
    <w:rsid w:val="0009079C"/>
    <w:rsid w:val="00093247"/>
    <w:rsid w:val="000957E0"/>
    <w:rsid w:val="00095E62"/>
    <w:rsid w:val="000965B2"/>
    <w:rsid w:val="00097A1C"/>
    <w:rsid w:val="000A05BF"/>
    <w:rsid w:val="000A5B5F"/>
    <w:rsid w:val="000A5D89"/>
    <w:rsid w:val="000A6A6A"/>
    <w:rsid w:val="000A6FDF"/>
    <w:rsid w:val="000A7AD6"/>
    <w:rsid w:val="000B237E"/>
    <w:rsid w:val="000B3746"/>
    <w:rsid w:val="000B37EC"/>
    <w:rsid w:val="000B4B67"/>
    <w:rsid w:val="000B623E"/>
    <w:rsid w:val="000B66ED"/>
    <w:rsid w:val="000B7A88"/>
    <w:rsid w:val="000C2251"/>
    <w:rsid w:val="000C6458"/>
    <w:rsid w:val="000C7666"/>
    <w:rsid w:val="000D0270"/>
    <w:rsid w:val="000D1A24"/>
    <w:rsid w:val="000D1AE3"/>
    <w:rsid w:val="000D2895"/>
    <w:rsid w:val="000D7B7B"/>
    <w:rsid w:val="000E0FCC"/>
    <w:rsid w:val="000E1268"/>
    <w:rsid w:val="000E5085"/>
    <w:rsid w:val="000E7D2F"/>
    <w:rsid w:val="000F247B"/>
    <w:rsid w:val="000F3692"/>
    <w:rsid w:val="000F4BB8"/>
    <w:rsid w:val="000F6C5E"/>
    <w:rsid w:val="000F6EB3"/>
    <w:rsid w:val="001016A1"/>
    <w:rsid w:val="00101957"/>
    <w:rsid w:val="00102269"/>
    <w:rsid w:val="00102DB7"/>
    <w:rsid w:val="00105123"/>
    <w:rsid w:val="00121D76"/>
    <w:rsid w:val="001234E0"/>
    <w:rsid w:val="00130B03"/>
    <w:rsid w:val="00133B19"/>
    <w:rsid w:val="00135159"/>
    <w:rsid w:val="00135361"/>
    <w:rsid w:val="00144CA2"/>
    <w:rsid w:val="00144F51"/>
    <w:rsid w:val="00151AD1"/>
    <w:rsid w:val="0015369E"/>
    <w:rsid w:val="001564F9"/>
    <w:rsid w:val="00156B3E"/>
    <w:rsid w:val="00162A4E"/>
    <w:rsid w:val="00170E47"/>
    <w:rsid w:val="0017106B"/>
    <w:rsid w:val="00171D04"/>
    <w:rsid w:val="00171E0E"/>
    <w:rsid w:val="0017352D"/>
    <w:rsid w:val="00173A34"/>
    <w:rsid w:val="00173C6A"/>
    <w:rsid w:val="00174046"/>
    <w:rsid w:val="0017604E"/>
    <w:rsid w:val="0017660E"/>
    <w:rsid w:val="0018131C"/>
    <w:rsid w:val="001826B0"/>
    <w:rsid w:val="00182D01"/>
    <w:rsid w:val="00185445"/>
    <w:rsid w:val="00185D04"/>
    <w:rsid w:val="0018784A"/>
    <w:rsid w:val="00191AE7"/>
    <w:rsid w:val="001926B2"/>
    <w:rsid w:val="00196915"/>
    <w:rsid w:val="00197D7E"/>
    <w:rsid w:val="001A54AE"/>
    <w:rsid w:val="001A7F06"/>
    <w:rsid w:val="001B0471"/>
    <w:rsid w:val="001B3E7F"/>
    <w:rsid w:val="001B640F"/>
    <w:rsid w:val="001B66C7"/>
    <w:rsid w:val="001C45BC"/>
    <w:rsid w:val="001D00DE"/>
    <w:rsid w:val="001D3F81"/>
    <w:rsid w:val="001D6008"/>
    <w:rsid w:val="001D6EF9"/>
    <w:rsid w:val="001E0ABC"/>
    <w:rsid w:val="001E0C59"/>
    <w:rsid w:val="001E119B"/>
    <w:rsid w:val="001E392F"/>
    <w:rsid w:val="001E57CE"/>
    <w:rsid w:val="001F0400"/>
    <w:rsid w:val="001F52A0"/>
    <w:rsid w:val="001F696C"/>
    <w:rsid w:val="00200121"/>
    <w:rsid w:val="00201FF2"/>
    <w:rsid w:val="0020287B"/>
    <w:rsid w:val="0020483F"/>
    <w:rsid w:val="00204850"/>
    <w:rsid w:val="0021031F"/>
    <w:rsid w:val="002124B0"/>
    <w:rsid w:val="002133F5"/>
    <w:rsid w:val="002149A7"/>
    <w:rsid w:val="0021577F"/>
    <w:rsid w:val="00220BFD"/>
    <w:rsid w:val="00223DB5"/>
    <w:rsid w:val="002245C0"/>
    <w:rsid w:val="00231CAC"/>
    <w:rsid w:val="00236F53"/>
    <w:rsid w:val="002372FE"/>
    <w:rsid w:val="00237DE5"/>
    <w:rsid w:val="002415BA"/>
    <w:rsid w:val="0024386F"/>
    <w:rsid w:val="002438A9"/>
    <w:rsid w:val="002441E7"/>
    <w:rsid w:val="002504DD"/>
    <w:rsid w:val="0025218E"/>
    <w:rsid w:val="0025429B"/>
    <w:rsid w:val="0025476D"/>
    <w:rsid w:val="0025523C"/>
    <w:rsid w:val="00261AFB"/>
    <w:rsid w:val="00262851"/>
    <w:rsid w:val="00262E9A"/>
    <w:rsid w:val="00264A3C"/>
    <w:rsid w:val="00267E5B"/>
    <w:rsid w:val="00267ECE"/>
    <w:rsid w:val="002701F6"/>
    <w:rsid w:val="00271A1C"/>
    <w:rsid w:val="00274186"/>
    <w:rsid w:val="00274E58"/>
    <w:rsid w:val="002752F6"/>
    <w:rsid w:val="0027530C"/>
    <w:rsid w:val="00275D65"/>
    <w:rsid w:val="00277AE4"/>
    <w:rsid w:val="002839F2"/>
    <w:rsid w:val="002947E1"/>
    <w:rsid w:val="00295156"/>
    <w:rsid w:val="002961BF"/>
    <w:rsid w:val="002A2B66"/>
    <w:rsid w:val="002A37E0"/>
    <w:rsid w:val="002A593D"/>
    <w:rsid w:val="002A67CF"/>
    <w:rsid w:val="002B15B6"/>
    <w:rsid w:val="002B1C71"/>
    <w:rsid w:val="002B4E86"/>
    <w:rsid w:val="002B4F98"/>
    <w:rsid w:val="002B759E"/>
    <w:rsid w:val="002C13D3"/>
    <w:rsid w:val="002C2AE1"/>
    <w:rsid w:val="002C33F2"/>
    <w:rsid w:val="002C392C"/>
    <w:rsid w:val="002C5FEC"/>
    <w:rsid w:val="002D1642"/>
    <w:rsid w:val="002D38F2"/>
    <w:rsid w:val="002D7A77"/>
    <w:rsid w:val="002E0945"/>
    <w:rsid w:val="002E6B4C"/>
    <w:rsid w:val="002E6FE1"/>
    <w:rsid w:val="002F17FE"/>
    <w:rsid w:val="002F47EA"/>
    <w:rsid w:val="002F5763"/>
    <w:rsid w:val="002F6133"/>
    <w:rsid w:val="003006F8"/>
    <w:rsid w:val="00300B4F"/>
    <w:rsid w:val="0030285D"/>
    <w:rsid w:val="00302A43"/>
    <w:rsid w:val="0030448A"/>
    <w:rsid w:val="00304F7B"/>
    <w:rsid w:val="003057B0"/>
    <w:rsid w:val="00310B23"/>
    <w:rsid w:val="003118E6"/>
    <w:rsid w:val="003121E6"/>
    <w:rsid w:val="003131FB"/>
    <w:rsid w:val="0031590D"/>
    <w:rsid w:val="00317851"/>
    <w:rsid w:val="003220C0"/>
    <w:rsid w:val="0032288F"/>
    <w:rsid w:val="00323C73"/>
    <w:rsid w:val="00323DE2"/>
    <w:rsid w:val="00324CE1"/>
    <w:rsid w:val="00324ED6"/>
    <w:rsid w:val="00325978"/>
    <w:rsid w:val="00325F34"/>
    <w:rsid w:val="00327814"/>
    <w:rsid w:val="00327C13"/>
    <w:rsid w:val="00330DEB"/>
    <w:rsid w:val="00331D4D"/>
    <w:rsid w:val="0033336E"/>
    <w:rsid w:val="00333DAB"/>
    <w:rsid w:val="003371F1"/>
    <w:rsid w:val="0034039E"/>
    <w:rsid w:val="0034337E"/>
    <w:rsid w:val="00346299"/>
    <w:rsid w:val="00347BBC"/>
    <w:rsid w:val="00351139"/>
    <w:rsid w:val="00352157"/>
    <w:rsid w:val="00353012"/>
    <w:rsid w:val="00353063"/>
    <w:rsid w:val="003534E7"/>
    <w:rsid w:val="00353BD2"/>
    <w:rsid w:val="00354181"/>
    <w:rsid w:val="00355C06"/>
    <w:rsid w:val="003606EB"/>
    <w:rsid w:val="003622C7"/>
    <w:rsid w:val="00363E1B"/>
    <w:rsid w:val="003659CB"/>
    <w:rsid w:val="00365CC2"/>
    <w:rsid w:val="003677DB"/>
    <w:rsid w:val="0037005C"/>
    <w:rsid w:val="00370878"/>
    <w:rsid w:val="00376552"/>
    <w:rsid w:val="00380D5B"/>
    <w:rsid w:val="00382992"/>
    <w:rsid w:val="00383034"/>
    <w:rsid w:val="003856E6"/>
    <w:rsid w:val="00393B75"/>
    <w:rsid w:val="00394093"/>
    <w:rsid w:val="00394FE3"/>
    <w:rsid w:val="00397F7C"/>
    <w:rsid w:val="003A1227"/>
    <w:rsid w:val="003A4059"/>
    <w:rsid w:val="003A411C"/>
    <w:rsid w:val="003A46C4"/>
    <w:rsid w:val="003A6025"/>
    <w:rsid w:val="003A764B"/>
    <w:rsid w:val="003B00FC"/>
    <w:rsid w:val="003B0FB5"/>
    <w:rsid w:val="003B1F3E"/>
    <w:rsid w:val="003B65A3"/>
    <w:rsid w:val="003B6A70"/>
    <w:rsid w:val="003B7B3F"/>
    <w:rsid w:val="003C005B"/>
    <w:rsid w:val="003C013C"/>
    <w:rsid w:val="003C1B98"/>
    <w:rsid w:val="003C2BA0"/>
    <w:rsid w:val="003C4358"/>
    <w:rsid w:val="003C4683"/>
    <w:rsid w:val="003C46A3"/>
    <w:rsid w:val="003C495B"/>
    <w:rsid w:val="003C4F80"/>
    <w:rsid w:val="003D31B7"/>
    <w:rsid w:val="003D3BDD"/>
    <w:rsid w:val="003D5064"/>
    <w:rsid w:val="003D5223"/>
    <w:rsid w:val="003E0399"/>
    <w:rsid w:val="003E138C"/>
    <w:rsid w:val="003E18BB"/>
    <w:rsid w:val="003E3DC0"/>
    <w:rsid w:val="003E3F5C"/>
    <w:rsid w:val="003F1C8A"/>
    <w:rsid w:val="003F3149"/>
    <w:rsid w:val="003F5AC0"/>
    <w:rsid w:val="003F7C82"/>
    <w:rsid w:val="004015F7"/>
    <w:rsid w:val="00402F3E"/>
    <w:rsid w:val="00405645"/>
    <w:rsid w:val="00412482"/>
    <w:rsid w:val="00413164"/>
    <w:rsid w:val="00414207"/>
    <w:rsid w:val="00416D66"/>
    <w:rsid w:val="004268C7"/>
    <w:rsid w:val="00427058"/>
    <w:rsid w:val="004302BD"/>
    <w:rsid w:val="00435B61"/>
    <w:rsid w:val="00436448"/>
    <w:rsid w:val="0043766D"/>
    <w:rsid w:val="00440399"/>
    <w:rsid w:val="00440CA6"/>
    <w:rsid w:val="004421E1"/>
    <w:rsid w:val="00443CE0"/>
    <w:rsid w:val="004443F7"/>
    <w:rsid w:val="00445080"/>
    <w:rsid w:val="00445B71"/>
    <w:rsid w:val="00450E17"/>
    <w:rsid w:val="0045188D"/>
    <w:rsid w:val="00452002"/>
    <w:rsid w:val="0045253B"/>
    <w:rsid w:val="00461B11"/>
    <w:rsid w:val="00474492"/>
    <w:rsid w:val="004758EA"/>
    <w:rsid w:val="00476CDF"/>
    <w:rsid w:val="00481754"/>
    <w:rsid w:val="004817B1"/>
    <w:rsid w:val="00482096"/>
    <w:rsid w:val="0048475B"/>
    <w:rsid w:val="00485926"/>
    <w:rsid w:val="004943EE"/>
    <w:rsid w:val="004958B7"/>
    <w:rsid w:val="00495B8C"/>
    <w:rsid w:val="0049743F"/>
    <w:rsid w:val="004A0232"/>
    <w:rsid w:val="004A09A9"/>
    <w:rsid w:val="004A59F9"/>
    <w:rsid w:val="004B0057"/>
    <w:rsid w:val="004B08B5"/>
    <w:rsid w:val="004B0D92"/>
    <w:rsid w:val="004B586C"/>
    <w:rsid w:val="004B760A"/>
    <w:rsid w:val="004C15BE"/>
    <w:rsid w:val="004C1B41"/>
    <w:rsid w:val="004C2B16"/>
    <w:rsid w:val="004C2C11"/>
    <w:rsid w:val="004C7E01"/>
    <w:rsid w:val="004D2414"/>
    <w:rsid w:val="004D4476"/>
    <w:rsid w:val="004D4D93"/>
    <w:rsid w:val="004E408C"/>
    <w:rsid w:val="004E5ACB"/>
    <w:rsid w:val="004E6FB2"/>
    <w:rsid w:val="004E7191"/>
    <w:rsid w:val="004F2E8A"/>
    <w:rsid w:val="004F4AF7"/>
    <w:rsid w:val="004F54A3"/>
    <w:rsid w:val="004F65A4"/>
    <w:rsid w:val="004F7ABE"/>
    <w:rsid w:val="004F7B80"/>
    <w:rsid w:val="004F7DDA"/>
    <w:rsid w:val="00500483"/>
    <w:rsid w:val="00503463"/>
    <w:rsid w:val="00503AD6"/>
    <w:rsid w:val="00503F24"/>
    <w:rsid w:val="00507643"/>
    <w:rsid w:val="00510A4C"/>
    <w:rsid w:val="00511C43"/>
    <w:rsid w:val="005128BF"/>
    <w:rsid w:val="00513904"/>
    <w:rsid w:val="00521126"/>
    <w:rsid w:val="00522215"/>
    <w:rsid w:val="00525742"/>
    <w:rsid w:val="00531A09"/>
    <w:rsid w:val="0053266D"/>
    <w:rsid w:val="00532898"/>
    <w:rsid w:val="00534D82"/>
    <w:rsid w:val="00536DBB"/>
    <w:rsid w:val="00550099"/>
    <w:rsid w:val="00552BB8"/>
    <w:rsid w:val="00552CA1"/>
    <w:rsid w:val="00552CA7"/>
    <w:rsid w:val="00555E6C"/>
    <w:rsid w:val="0055716F"/>
    <w:rsid w:val="0056001E"/>
    <w:rsid w:val="005616F6"/>
    <w:rsid w:val="005631A5"/>
    <w:rsid w:val="00565190"/>
    <w:rsid w:val="00566DAD"/>
    <w:rsid w:val="00571030"/>
    <w:rsid w:val="00571BB5"/>
    <w:rsid w:val="00572D53"/>
    <w:rsid w:val="00573FB0"/>
    <w:rsid w:val="005744D0"/>
    <w:rsid w:val="00574831"/>
    <w:rsid w:val="00575CF3"/>
    <w:rsid w:val="0057721D"/>
    <w:rsid w:val="005805D5"/>
    <w:rsid w:val="00580E30"/>
    <w:rsid w:val="00581FCE"/>
    <w:rsid w:val="00584FD5"/>
    <w:rsid w:val="00585947"/>
    <w:rsid w:val="00590A62"/>
    <w:rsid w:val="00592595"/>
    <w:rsid w:val="00595835"/>
    <w:rsid w:val="005A20A7"/>
    <w:rsid w:val="005A4B14"/>
    <w:rsid w:val="005A4E22"/>
    <w:rsid w:val="005A54D2"/>
    <w:rsid w:val="005A6B5A"/>
    <w:rsid w:val="005A6D83"/>
    <w:rsid w:val="005B0777"/>
    <w:rsid w:val="005B0CB1"/>
    <w:rsid w:val="005B2DC3"/>
    <w:rsid w:val="005B5B21"/>
    <w:rsid w:val="005B5C9F"/>
    <w:rsid w:val="005C0176"/>
    <w:rsid w:val="005C1701"/>
    <w:rsid w:val="005C392F"/>
    <w:rsid w:val="005C5B99"/>
    <w:rsid w:val="005C66B4"/>
    <w:rsid w:val="005C6A04"/>
    <w:rsid w:val="005C6F6C"/>
    <w:rsid w:val="005C7268"/>
    <w:rsid w:val="005C7EB0"/>
    <w:rsid w:val="005D0C5D"/>
    <w:rsid w:val="005D35B3"/>
    <w:rsid w:val="005D3A8C"/>
    <w:rsid w:val="005D56C6"/>
    <w:rsid w:val="005D6683"/>
    <w:rsid w:val="005D6887"/>
    <w:rsid w:val="005E2F65"/>
    <w:rsid w:val="005F185B"/>
    <w:rsid w:val="005F2D6E"/>
    <w:rsid w:val="005F3277"/>
    <w:rsid w:val="005F3D12"/>
    <w:rsid w:val="005F4500"/>
    <w:rsid w:val="005F482C"/>
    <w:rsid w:val="00601C56"/>
    <w:rsid w:val="00601E2E"/>
    <w:rsid w:val="00603DAC"/>
    <w:rsid w:val="00604FEA"/>
    <w:rsid w:val="006057E0"/>
    <w:rsid w:val="00605D8A"/>
    <w:rsid w:val="0060733E"/>
    <w:rsid w:val="0062067C"/>
    <w:rsid w:val="006240B7"/>
    <w:rsid w:val="00631466"/>
    <w:rsid w:val="00635F41"/>
    <w:rsid w:val="0063671E"/>
    <w:rsid w:val="00644197"/>
    <w:rsid w:val="0064452E"/>
    <w:rsid w:val="0064522F"/>
    <w:rsid w:val="00645424"/>
    <w:rsid w:val="00645B75"/>
    <w:rsid w:val="006520CA"/>
    <w:rsid w:val="0065258E"/>
    <w:rsid w:val="00652DA8"/>
    <w:rsid w:val="00652E91"/>
    <w:rsid w:val="006546E9"/>
    <w:rsid w:val="0066103A"/>
    <w:rsid w:val="00662EB3"/>
    <w:rsid w:val="00671199"/>
    <w:rsid w:val="00671892"/>
    <w:rsid w:val="006722C7"/>
    <w:rsid w:val="00676473"/>
    <w:rsid w:val="00676EBB"/>
    <w:rsid w:val="00685475"/>
    <w:rsid w:val="006919C1"/>
    <w:rsid w:val="00692411"/>
    <w:rsid w:val="00693785"/>
    <w:rsid w:val="00693845"/>
    <w:rsid w:val="00694504"/>
    <w:rsid w:val="00695B5E"/>
    <w:rsid w:val="00696322"/>
    <w:rsid w:val="0069715C"/>
    <w:rsid w:val="0069783C"/>
    <w:rsid w:val="006A08E8"/>
    <w:rsid w:val="006A16A8"/>
    <w:rsid w:val="006A1C73"/>
    <w:rsid w:val="006A3FB9"/>
    <w:rsid w:val="006A52C2"/>
    <w:rsid w:val="006B09E3"/>
    <w:rsid w:val="006B5786"/>
    <w:rsid w:val="006B5A1A"/>
    <w:rsid w:val="006B623A"/>
    <w:rsid w:val="006C3FD9"/>
    <w:rsid w:val="006C427D"/>
    <w:rsid w:val="006C44B0"/>
    <w:rsid w:val="006C55BA"/>
    <w:rsid w:val="006C5DC9"/>
    <w:rsid w:val="006C6B8D"/>
    <w:rsid w:val="006D0690"/>
    <w:rsid w:val="006D0FF3"/>
    <w:rsid w:val="006D5C3F"/>
    <w:rsid w:val="006E343F"/>
    <w:rsid w:val="006E3D55"/>
    <w:rsid w:val="006E7816"/>
    <w:rsid w:val="006F2FD5"/>
    <w:rsid w:val="0070365B"/>
    <w:rsid w:val="0070546C"/>
    <w:rsid w:val="00705CD2"/>
    <w:rsid w:val="00707AFC"/>
    <w:rsid w:val="00714791"/>
    <w:rsid w:val="00721A08"/>
    <w:rsid w:val="00722720"/>
    <w:rsid w:val="0072287E"/>
    <w:rsid w:val="0072564E"/>
    <w:rsid w:val="007263E2"/>
    <w:rsid w:val="007308DF"/>
    <w:rsid w:val="0073211F"/>
    <w:rsid w:val="007327B7"/>
    <w:rsid w:val="00733E39"/>
    <w:rsid w:val="00751EB4"/>
    <w:rsid w:val="00753D52"/>
    <w:rsid w:val="00763F9B"/>
    <w:rsid w:val="007657ED"/>
    <w:rsid w:val="00765C37"/>
    <w:rsid w:val="007665AB"/>
    <w:rsid w:val="00767B18"/>
    <w:rsid w:val="00770C43"/>
    <w:rsid w:val="00773471"/>
    <w:rsid w:val="00775119"/>
    <w:rsid w:val="00780ED9"/>
    <w:rsid w:val="00781F48"/>
    <w:rsid w:val="0078224B"/>
    <w:rsid w:val="007856FD"/>
    <w:rsid w:val="00787271"/>
    <w:rsid w:val="007912D0"/>
    <w:rsid w:val="00793ED7"/>
    <w:rsid w:val="007940FD"/>
    <w:rsid w:val="00794621"/>
    <w:rsid w:val="007953B7"/>
    <w:rsid w:val="007A3FF1"/>
    <w:rsid w:val="007B0934"/>
    <w:rsid w:val="007B6925"/>
    <w:rsid w:val="007C0651"/>
    <w:rsid w:val="007C06CA"/>
    <w:rsid w:val="007C203C"/>
    <w:rsid w:val="007C2EBA"/>
    <w:rsid w:val="007C3A1E"/>
    <w:rsid w:val="007C4737"/>
    <w:rsid w:val="007C5557"/>
    <w:rsid w:val="007C5B63"/>
    <w:rsid w:val="007C799E"/>
    <w:rsid w:val="007C7C93"/>
    <w:rsid w:val="007D08CD"/>
    <w:rsid w:val="007D1665"/>
    <w:rsid w:val="007D5B03"/>
    <w:rsid w:val="007D5E8D"/>
    <w:rsid w:val="007D6826"/>
    <w:rsid w:val="007E3672"/>
    <w:rsid w:val="007E63D6"/>
    <w:rsid w:val="007E761B"/>
    <w:rsid w:val="007F4E0F"/>
    <w:rsid w:val="007F6CA6"/>
    <w:rsid w:val="007F7422"/>
    <w:rsid w:val="008006A8"/>
    <w:rsid w:val="00801456"/>
    <w:rsid w:val="00803EFD"/>
    <w:rsid w:val="00804327"/>
    <w:rsid w:val="0080442D"/>
    <w:rsid w:val="00805A70"/>
    <w:rsid w:val="008076D3"/>
    <w:rsid w:val="008149F2"/>
    <w:rsid w:val="008154B6"/>
    <w:rsid w:val="00815D55"/>
    <w:rsid w:val="0081649C"/>
    <w:rsid w:val="00816D52"/>
    <w:rsid w:val="00823E32"/>
    <w:rsid w:val="00824A68"/>
    <w:rsid w:val="00825B7D"/>
    <w:rsid w:val="00834757"/>
    <w:rsid w:val="0083664B"/>
    <w:rsid w:val="0084471E"/>
    <w:rsid w:val="00846F32"/>
    <w:rsid w:val="00850483"/>
    <w:rsid w:val="00850FA8"/>
    <w:rsid w:val="00851094"/>
    <w:rsid w:val="00851E38"/>
    <w:rsid w:val="00855E81"/>
    <w:rsid w:val="00864062"/>
    <w:rsid w:val="008648D1"/>
    <w:rsid w:val="00867A43"/>
    <w:rsid w:val="00872F9A"/>
    <w:rsid w:val="008749D3"/>
    <w:rsid w:val="008763C9"/>
    <w:rsid w:val="00876AEF"/>
    <w:rsid w:val="00876B77"/>
    <w:rsid w:val="0088043F"/>
    <w:rsid w:val="00881CA2"/>
    <w:rsid w:val="0088216E"/>
    <w:rsid w:val="00883B25"/>
    <w:rsid w:val="00883B49"/>
    <w:rsid w:val="00890EE1"/>
    <w:rsid w:val="00891BD7"/>
    <w:rsid w:val="00891E14"/>
    <w:rsid w:val="008A095E"/>
    <w:rsid w:val="008A258E"/>
    <w:rsid w:val="008A4F26"/>
    <w:rsid w:val="008B4B53"/>
    <w:rsid w:val="008B4C9F"/>
    <w:rsid w:val="008B655D"/>
    <w:rsid w:val="008B71C3"/>
    <w:rsid w:val="008B7501"/>
    <w:rsid w:val="008C3B84"/>
    <w:rsid w:val="008C4518"/>
    <w:rsid w:val="008C5235"/>
    <w:rsid w:val="008C7729"/>
    <w:rsid w:val="008D3019"/>
    <w:rsid w:val="008D3E85"/>
    <w:rsid w:val="008D51CF"/>
    <w:rsid w:val="008D68C5"/>
    <w:rsid w:val="008E0442"/>
    <w:rsid w:val="008E05FE"/>
    <w:rsid w:val="008E3D2A"/>
    <w:rsid w:val="008E60A5"/>
    <w:rsid w:val="008F0455"/>
    <w:rsid w:val="008F49A6"/>
    <w:rsid w:val="008F59EA"/>
    <w:rsid w:val="008F5CD5"/>
    <w:rsid w:val="008F6E98"/>
    <w:rsid w:val="00901CD6"/>
    <w:rsid w:val="00902B62"/>
    <w:rsid w:val="00902CCD"/>
    <w:rsid w:val="00903220"/>
    <w:rsid w:val="00903969"/>
    <w:rsid w:val="00904BEA"/>
    <w:rsid w:val="0091470A"/>
    <w:rsid w:val="0091523A"/>
    <w:rsid w:val="00915FEB"/>
    <w:rsid w:val="00917450"/>
    <w:rsid w:val="0092091F"/>
    <w:rsid w:val="009228E8"/>
    <w:rsid w:val="00923872"/>
    <w:rsid w:val="00924E1E"/>
    <w:rsid w:val="00925824"/>
    <w:rsid w:val="009273D0"/>
    <w:rsid w:val="00930A73"/>
    <w:rsid w:val="009325E9"/>
    <w:rsid w:val="00932917"/>
    <w:rsid w:val="00933648"/>
    <w:rsid w:val="00933816"/>
    <w:rsid w:val="00933A7D"/>
    <w:rsid w:val="00935E84"/>
    <w:rsid w:val="00937052"/>
    <w:rsid w:val="00941712"/>
    <w:rsid w:val="00941DF3"/>
    <w:rsid w:val="0094486D"/>
    <w:rsid w:val="009454EB"/>
    <w:rsid w:val="00945C28"/>
    <w:rsid w:val="00947B52"/>
    <w:rsid w:val="00947CDC"/>
    <w:rsid w:val="0095196E"/>
    <w:rsid w:val="00953A4F"/>
    <w:rsid w:val="00953C86"/>
    <w:rsid w:val="00955A7A"/>
    <w:rsid w:val="009568C5"/>
    <w:rsid w:val="00957F5C"/>
    <w:rsid w:val="0096173B"/>
    <w:rsid w:val="00967542"/>
    <w:rsid w:val="00967950"/>
    <w:rsid w:val="00967BDC"/>
    <w:rsid w:val="00977A48"/>
    <w:rsid w:val="00980DA9"/>
    <w:rsid w:val="00983EA2"/>
    <w:rsid w:val="009912DE"/>
    <w:rsid w:val="0099250F"/>
    <w:rsid w:val="0099305D"/>
    <w:rsid w:val="00995F45"/>
    <w:rsid w:val="00996128"/>
    <w:rsid w:val="009975AB"/>
    <w:rsid w:val="00997CA8"/>
    <w:rsid w:val="009A0A4F"/>
    <w:rsid w:val="009A1693"/>
    <w:rsid w:val="009A4D43"/>
    <w:rsid w:val="009A5492"/>
    <w:rsid w:val="009B1525"/>
    <w:rsid w:val="009B48CA"/>
    <w:rsid w:val="009B4A74"/>
    <w:rsid w:val="009B5D74"/>
    <w:rsid w:val="009B6C94"/>
    <w:rsid w:val="009B6FEE"/>
    <w:rsid w:val="009C01DA"/>
    <w:rsid w:val="009C5B21"/>
    <w:rsid w:val="009D1EE7"/>
    <w:rsid w:val="009D6541"/>
    <w:rsid w:val="009E084F"/>
    <w:rsid w:val="009E2FDB"/>
    <w:rsid w:val="009E68DB"/>
    <w:rsid w:val="009E6D17"/>
    <w:rsid w:val="009E71EB"/>
    <w:rsid w:val="009F1967"/>
    <w:rsid w:val="009F1CF1"/>
    <w:rsid w:val="009F2130"/>
    <w:rsid w:val="009F5789"/>
    <w:rsid w:val="009F5E4F"/>
    <w:rsid w:val="00A07D60"/>
    <w:rsid w:val="00A11FD8"/>
    <w:rsid w:val="00A121F1"/>
    <w:rsid w:val="00A12488"/>
    <w:rsid w:val="00A12F5A"/>
    <w:rsid w:val="00A1303C"/>
    <w:rsid w:val="00A133AB"/>
    <w:rsid w:val="00A13D76"/>
    <w:rsid w:val="00A167F6"/>
    <w:rsid w:val="00A213CE"/>
    <w:rsid w:val="00A273C3"/>
    <w:rsid w:val="00A3099E"/>
    <w:rsid w:val="00A34D9C"/>
    <w:rsid w:val="00A3500C"/>
    <w:rsid w:val="00A35ADC"/>
    <w:rsid w:val="00A35D0F"/>
    <w:rsid w:val="00A40863"/>
    <w:rsid w:val="00A42A12"/>
    <w:rsid w:val="00A5490D"/>
    <w:rsid w:val="00A553AD"/>
    <w:rsid w:val="00A60CDB"/>
    <w:rsid w:val="00A61265"/>
    <w:rsid w:val="00A65C8A"/>
    <w:rsid w:val="00A65DF0"/>
    <w:rsid w:val="00A70800"/>
    <w:rsid w:val="00A80820"/>
    <w:rsid w:val="00A84445"/>
    <w:rsid w:val="00A84B26"/>
    <w:rsid w:val="00A87118"/>
    <w:rsid w:val="00A87CD1"/>
    <w:rsid w:val="00A87F72"/>
    <w:rsid w:val="00A92873"/>
    <w:rsid w:val="00A928D3"/>
    <w:rsid w:val="00AA6122"/>
    <w:rsid w:val="00AA7652"/>
    <w:rsid w:val="00AB4C66"/>
    <w:rsid w:val="00AB5D2D"/>
    <w:rsid w:val="00AB5E34"/>
    <w:rsid w:val="00AC70B0"/>
    <w:rsid w:val="00AF01ED"/>
    <w:rsid w:val="00AF1275"/>
    <w:rsid w:val="00AF64DE"/>
    <w:rsid w:val="00AF6A49"/>
    <w:rsid w:val="00AF7B2B"/>
    <w:rsid w:val="00B00C0B"/>
    <w:rsid w:val="00B02C09"/>
    <w:rsid w:val="00B03431"/>
    <w:rsid w:val="00B05324"/>
    <w:rsid w:val="00B05376"/>
    <w:rsid w:val="00B0590C"/>
    <w:rsid w:val="00B0704D"/>
    <w:rsid w:val="00B148E5"/>
    <w:rsid w:val="00B159B2"/>
    <w:rsid w:val="00B15D51"/>
    <w:rsid w:val="00B170B3"/>
    <w:rsid w:val="00B17C72"/>
    <w:rsid w:val="00B2086C"/>
    <w:rsid w:val="00B215AC"/>
    <w:rsid w:val="00B23A32"/>
    <w:rsid w:val="00B27E2F"/>
    <w:rsid w:val="00B27FB1"/>
    <w:rsid w:val="00B31B5C"/>
    <w:rsid w:val="00B34CA8"/>
    <w:rsid w:val="00B37C93"/>
    <w:rsid w:val="00B421B8"/>
    <w:rsid w:val="00B44363"/>
    <w:rsid w:val="00B516BD"/>
    <w:rsid w:val="00B53CA8"/>
    <w:rsid w:val="00B53DEC"/>
    <w:rsid w:val="00B54F99"/>
    <w:rsid w:val="00B603CF"/>
    <w:rsid w:val="00B61FCB"/>
    <w:rsid w:val="00B64505"/>
    <w:rsid w:val="00B66C4B"/>
    <w:rsid w:val="00B70BAB"/>
    <w:rsid w:val="00B74164"/>
    <w:rsid w:val="00B74FA7"/>
    <w:rsid w:val="00B76B6D"/>
    <w:rsid w:val="00B82A01"/>
    <w:rsid w:val="00B84BDE"/>
    <w:rsid w:val="00B851DB"/>
    <w:rsid w:val="00B86959"/>
    <w:rsid w:val="00B909BA"/>
    <w:rsid w:val="00B92627"/>
    <w:rsid w:val="00B9589E"/>
    <w:rsid w:val="00B9605B"/>
    <w:rsid w:val="00B96981"/>
    <w:rsid w:val="00BA2C50"/>
    <w:rsid w:val="00BA5E7D"/>
    <w:rsid w:val="00BA685C"/>
    <w:rsid w:val="00BA753C"/>
    <w:rsid w:val="00BB250D"/>
    <w:rsid w:val="00BB26D6"/>
    <w:rsid w:val="00BB30E8"/>
    <w:rsid w:val="00BB3B35"/>
    <w:rsid w:val="00BB456F"/>
    <w:rsid w:val="00BB475C"/>
    <w:rsid w:val="00BB4923"/>
    <w:rsid w:val="00BB5961"/>
    <w:rsid w:val="00BB6074"/>
    <w:rsid w:val="00BB6732"/>
    <w:rsid w:val="00BB68E1"/>
    <w:rsid w:val="00BB73A2"/>
    <w:rsid w:val="00BC56B4"/>
    <w:rsid w:val="00BC7371"/>
    <w:rsid w:val="00BD2DC3"/>
    <w:rsid w:val="00BD5829"/>
    <w:rsid w:val="00BD6A1D"/>
    <w:rsid w:val="00BE01BC"/>
    <w:rsid w:val="00BE0671"/>
    <w:rsid w:val="00BE2C87"/>
    <w:rsid w:val="00BE3096"/>
    <w:rsid w:val="00BE5E2E"/>
    <w:rsid w:val="00BF191F"/>
    <w:rsid w:val="00BF256A"/>
    <w:rsid w:val="00BF628A"/>
    <w:rsid w:val="00BF670F"/>
    <w:rsid w:val="00BF72E2"/>
    <w:rsid w:val="00C02759"/>
    <w:rsid w:val="00C038D1"/>
    <w:rsid w:val="00C04F99"/>
    <w:rsid w:val="00C05E99"/>
    <w:rsid w:val="00C06EB9"/>
    <w:rsid w:val="00C1071D"/>
    <w:rsid w:val="00C13A4C"/>
    <w:rsid w:val="00C14EF2"/>
    <w:rsid w:val="00C1722E"/>
    <w:rsid w:val="00C17FD7"/>
    <w:rsid w:val="00C316B0"/>
    <w:rsid w:val="00C37504"/>
    <w:rsid w:val="00C4264E"/>
    <w:rsid w:val="00C43F51"/>
    <w:rsid w:val="00C442D9"/>
    <w:rsid w:val="00C443AB"/>
    <w:rsid w:val="00C46F84"/>
    <w:rsid w:val="00C472A1"/>
    <w:rsid w:val="00C54509"/>
    <w:rsid w:val="00C54FC8"/>
    <w:rsid w:val="00C572EF"/>
    <w:rsid w:val="00C63B36"/>
    <w:rsid w:val="00C64CDF"/>
    <w:rsid w:val="00C65A6D"/>
    <w:rsid w:val="00C671B5"/>
    <w:rsid w:val="00C723EE"/>
    <w:rsid w:val="00C73038"/>
    <w:rsid w:val="00C77AF2"/>
    <w:rsid w:val="00C80424"/>
    <w:rsid w:val="00C80724"/>
    <w:rsid w:val="00C81C5F"/>
    <w:rsid w:val="00C81EA5"/>
    <w:rsid w:val="00C9132C"/>
    <w:rsid w:val="00C93175"/>
    <w:rsid w:val="00C9576F"/>
    <w:rsid w:val="00C975EE"/>
    <w:rsid w:val="00CA0319"/>
    <w:rsid w:val="00CA0916"/>
    <w:rsid w:val="00CA4EC9"/>
    <w:rsid w:val="00CA65FE"/>
    <w:rsid w:val="00CA6897"/>
    <w:rsid w:val="00CA6A55"/>
    <w:rsid w:val="00CA7368"/>
    <w:rsid w:val="00CB067B"/>
    <w:rsid w:val="00CB06E2"/>
    <w:rsid w:val="00CB11B0"/>
    <w:rsid w:val="00CB6A6A"/>
    <w:rsid w:val="00CC64E7"/>
    <w:rsid w:val="00CD2E86"/>
    <w:rsid w:val="00CD3957"/>
    <w:rsid w:val="00CD3F4B"/>
    <w:rsid w:val="00CE3861"/>
    <w:rsid w:val="00CE428C"/>
    <w:rsid w:val="00CE7256"/>
    <w:rsid w:val="00CF3825"/>
    <w:rsid w:val="00CF4849"/>
    <w:rsid w:val="00CF4D03"/>
    <w:rsid w:val="00CF5457"/>
    <w:rsid w:val="00CF6C6E"/>
    <w:rsid w:val="00D02DD0"/>
    <w:rsid w:val="00D03600"/>
    <w:rsid w:val="00D06098"/>
    <w:rsid w:val="00D063B1"/>
    <w:rsid w:val="00D06F7E"/>
    <w:rsid w:val="00D1063B"/>
    <w:rsid w:val="00D1172D"/>
    <w:rsid w:val="00D156D6"/>
    <w:rsid w:val="00D1743E"/>
    <w:rsid w:val="00D17A81"/>
    <w:rsid w:val="00D17D45"/>
    <w:rsid w:val="00D20811"/>
    <w:rsid w:val="00D2112D"/>
    <w:rsid w:val="00D2120A"/>
    <w:rsid w:val="00D24848"/>
    <w:rsid w:val="00D24E61"/>
    <w:rsid w:val="00D2627E"/>
    <w:rsid w:val="00D2774B"/>
    <w:rsid w:val="00D27C1D"/>
    <w:rsid w:val="00D323D8"/>
    <w:rsid w:val="00D401B4"/>
    <w:rsid w:val="00D4171E"/>
    <w:rsid w:val="00D46EFE"/>
    <w:rsid w:val="00D50DDF"/>
    <w:rsid w:val="00D54CEA"/>
    <w:rsid w:val="00D55338"/>
    <w:rsid w:val="00D5731C"/>
    <w:rsid w:val="00D61ADB"/>
    <w:rsid w:val="00D62D58"/>
    <w:rsid w:val="00D67CE8"/>
    <w:rsid w:val="00D72A35"/>
    <w:rsid w:val="00D75D62"/>
    <w:rsid w:val="00D77403"/>
    <w:rsid w:val="00D8528A"/>
    <w:rsid w:val="00D875FB"/>
    <w:rsid w:val="00D9005D"/>
    <w:rsid w:val="00D92581"/>
    <w:rsid w:val="00DA4F4C"/>
    <w:rsid w:val="00DA65F1"/>
    <w:rsid w:val="00DB0DB4"/>
    <w:rsid w:val="00DB45F3"/>
    <w:rsid w:val="00DC1FC7"/>
    <w:rsid w:val="00DC5CD8"/>
    <w:rsid w:val="00DC63CF"/>
    <w:rsid w:val="00DD6E85"/>
    <w:rsid w:val="00DD7CAD"/>
    <w:rsid w:val="00DE03D1"/>
    <w:rsid w:val="00DE1796"/>
    <w:rsid w:val="00DE39AB"/>
    <w:rsid w:val="00DF2BC6"/>
    <w:rsid w:val="00E00303"/>
    <w:rsid w:val="00E0509E"/>
    <w:rsid w:val="00E055C8"/>
    <w:rsid w:val="00E05BC0"/>
    <w:rsid w:val="00E07880"/>
    <w:rsid w:val="00E11B7E"/>
    <w:rsid w:val="00E15FB4"/>
    <w:rsid w:val="00E160A2"/>
    <w:rsid w:val="00E16C8F"/>
    <w:rsid w:val="00E20B0F"/>
    <w:rsid w:val="00E20B66"/>
    <w:rsid w:val="00E24CA0"/>
    <w:rsid w:val="00E25CD8"/>
    <w:rsid w:val="00E30B4D"/>
    <w:rsid w:val="00E31423"/>
    <w:rsid w:val="00E3798E"/>
    <w:rsid w:val="00E41209"/>
    <w:rsid w:val="00E45BD6"/>
    <w:rsid w:val="00E46C10"/>
    <w:rsid w:val="00E47CD9"/>
    <w:rsid w:val="00E517EF"/>
    <w:rsid w:val="00E518E1"/>
    <w:rsid w:val="00E53986"/>
    <w:rsid w:val="00E56B7A"/>
    <w:rsid w:val="00E62764"/>
    <w:rsid w:val="00E62FD1"/>
    <w:rsid w:val="00E66241"/>
    <w:rsid w:val="00E662BF"/>
    <w:rsid w:val="00E66D86"/>
    <w:rsid w:val="00E67C24"/>
    <w:rsid w:val="00E716A4"/>
    <w:rsid w:val="00E728B9"/>
    <w:rsid w:val="00E72F4D"/>
    <w:rsid w:val="00E8173B"/>
    <w:rsid w:val="00E81E1C"/>
    <w:rsid w:val="00E839D6"/>
    <w:rsid w:val="00E85C89"/>
    <w:rsid w:val="00E90086"/>
    <w:rsid w:val="00E9076A"/>
    <w:rsid w:val="00E90894"/>
    <w:rsid w:val="00E93402"/>
    <w:rsid w:val="00EA00DD"/>
    <w:rsid w:val="00EA1F79"/>
    <w:rsid w:val="00EA4B0E"/>
    <w:rsid w:val="00EA5C2E"/>
    <w:rsid w:val="00EB3F93"/>
    <w:rsid w:val="00EB44EE"/>
    <w:rsid w:val="00EC0ED9"/>
    <w:rsid w:val="00EC0EEE"/>
    <w:rsid w:val="00EC4A8B"/>
    <w:rsid w:val="00EC4C16"/>
    <w:rsid w:val="00EC5FB2"/>
    <w:rsid w:val="00EC6EDE"/>
    <w:rsid w:val="00ED08FF"/>
    <w:rsid w:val="00ED1797"/>
    <w:rsid w:val="00ED2277"/>
    <w:rsid w:val="00ED2ABA"/>
    <w:rsid w:val="00ED4A98"/>
    <w:rsid w:val="00ED6035"/>
    <w:rsid w:val="00ED6266"/>
    <w:rsid w:val="00EE49AD"/>
    <w:rsid w:val="00EE5491"/>
    <w:rsid w:val="00EE5F0C"/>
    <w:rsid w:val="00EF0B52"/>
    <w:rsid w:val="00EF16D3"/>
    <w:rsid w:val="00EF3228"/>
    <w:rsid w:val="00EF51AC"/>
    <w:rsid w:val="00F028F3"/>
    <w:rsid w:val="00F116A3"/>
    <w:rsid w:val="00F174A3"/>
    <w:rsid w:val="00F17965"/>
    <w:rsid w:val="00F209E5"/>
    <w:rsid w:val="00F2622C"/>
    <w:rsid w:val="00F264B9"/>
    <w:rsid w:val="00F272D6"/>
    <w:rsid w:val="00F3285C"/>
    <w:rsid w:val="00F336D0"/>
    <w:rsid w:val="00F354F6"/>
    <w:rsid w:val="00F36DF1"/>
    <w:rsid w:val="00F370DA"/>
    <w:rsid w:val="00F434D1"/>
    <w:rsid w:val="00F44A42"/>
    <w:rsid w:val="00F501ED"/>
    <w:rsid w:val="00F508D3"/>
    <w:rsid w:val="00F56071"/>
    <w:rsid w:val="00F61E04"/>
    <w:rsid w:val="00F62FD5"/>
    <w:rsid w:val="00F64476"/>
    <w:rsid w:val="00F64C71"/>
    <w:rsid w:val="00F65D75"/>
    <w:rsid w:val="00F67838"/>
    <w:rsid w:val="00F70166"/>
    <w:rsid w:val="00F74580"/>
    <w:rsid w:val="00F754C5"/>
    <w:rsid w:val="00F77172"/>
    <w:rsid w:val="00F77FC9"/>
    <w:rsid w:val="00F81F15"/>
    <w:rsid w:val="00F8220D"/>
    <w:rsid w:val="00F843AD"/>
    <w:rsid w:val="00F90C78"/>
    <w:rsid w:val="00F93A13"/>
    <w:rsid w:val="00F948CD"/>
    <w:rsid w:val="00F975B1"/>
    <w:rsid w:val="00FA1609"/>
    <w:rsid w:val="00FA30B4"/>
    <w:rsid w:val="00FA4310"/>
    <w:rsid w:val="00FA706C"/>
    <w:rsid w:val="00FA721B"/>
    <w:rsid w:val="00FB2CEC"/>
    <w:rsid w:val="00FB3BA0"/>
    <w:rsid w:val="00FB4E23"/>
    <w:rsid w:val="00FB5CF5"/>
    <w:rsid w:val="00FC6611"/>
    <w:rsid w:val="00FD101E"/>
    <w:rsid w:val="00FD21F6"/>
    <w:rsid w:val="00FD34DD"/>
    <w:rsid w:val="00FD4DC6"/>
    <w:rsid w:val="00FD6689"/>
    <w:rsid w:val="00FD7B41"/>
    <w:rsid w:val="00FE1357"/>
    <w:rsid w:val="00FE3B30"/>
    <w:rsid w:val="00FF1C40"/>
    <w:rsid w:val="00FF37C4"/>
    <w:rsid w:val="00FF7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4BCB"/>
  <w15:docId w15:val="{472FA0FE-7247-42A2-B7B5-695408B8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8FF"/>
    <w:rPr>
      <w:rFonts w:eastAsiaTheme="minorEastAsia"/>
      <w:lang w:eastAsia="ru-RU"/>
    </w:rPr>
  </w:style>
  <w:style w:type="paragraph" w:styleId="2">
    <w:name w:val="heading 2"/>
    <w:basedOn w:val="a"/>
    <w:next w:val="a"/>
    <w:link w:val="20"/>
    <w:uiPriority w:val="9"/>
    <w:semiHidden/>
    <w:unhideWhenUsed/>
    <w:qFormat/>
    <w:rsid w:val="00D4171E"/>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E0509E"/>
    <w:pPr>
      <w:ind w:left="720"/>
      <w:contextualSpacing/>
    </w:pPr>
  </w:style>
  <w:style w:type="character" w:customStyle="1" w:styleId="3trjq">
    <w:name w:val="_3trjq"/>
    <w:basedOn w:val="a0"/>
    <w:rsid w:val="00274E58"/>
  </w:style>
  <w:style w:type="character" w:customStyle="1" w:styleId="20">
    <w:name w:val="Заголовок 2 Знак"/>
    <w:basedOn w:val="a0"/>
    <w:link w:val="2"/>
    <w:uiPriority w:val="9"/>
    <w:semiHidden/>
    <w:rsid w:val="00D4171E"/>
    <w:rPr>
      <w:rFonts w:asciiTheme="majorHAnsi" w:eastAsiaTheme="majorEastAsia" w:hAnsiTheme="majorHAnsi" w:cstheme="majorBidi"/>
      <w:b/>
      <w:bCs/>
      <w:color w:val="4F81BD" w:themeColor="accent1"/>
      <w:sz w:val="26"/>
      <w:szCs w:val="26"/>
      <w:lang w:eastAsia="ru-RU"/>
    </w:rPr>
  </w:style>
  <w:style w:type="table" w:customStyle="1" w:styleId="Style10">
    <w:name w:val="_Style 10"/>
    <w:basedOn w:val="a1"/>
    <w:rsid w:val="00B03431"/>
    <w:pPr>
      <w:spacing w:after="160" w:line="259" w:lineRule="auto"/>
    </w:pPr>
    <w:rPr>
      <w:rFonts w:ascii="Calibri" w:eastAsia="Calibri" w:hAnsi="Calibri" w:cs="Calibri"/>
      <w:sz w:val="20"/>
      <w:szCs w:val="20"/>
      <w:lang w:eastAsia="ru-RU"/>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42838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3905</TotalTime>
  <Pages>15</Pages>
  <Words>3227</Words>
  <Characters>18395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Пользователь Windows</cp:lastModifiedBy>
  <cp:revision>225</cp:revision>
  <dcterms:created xsi:type="dcterms:W3CDTF">2021-01-05T08:23:00Z</dcterms:created>
  <dcterms:modified xsi:type="dcterms:W3CDTF">2024-12-19T06:25:00Z</dcterms:modified>
</cp:coreProperties>
</file>